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FF8" w:rsidRDefault="005252D1" w:rsidP="00644FF8">
      <w:pPr>
        <w:jc w:val="center"/>
        <w:rPr>
          <w:b/>
          <w:sz w:val="32"/>
          <w:szCs w:val="32"/>
        </w:rPr>
      </w:pPr>
      <w:bookmarkStart w:id="0" w:name="_GoBack"/>
      <w:bookmarkEnd w:id="0"/>
      <w:r w:rsidRPr="00596601">
        <w:rPr>
          <w:b/>
          <w:sz w:val="32"/>
          <w:szCs w:val="32"/>
        </w:rPr>
        <w:t>Notitie: “Een</w:t>
      </w:r>
      <w:r w:rsidR="00DE20AD">
        <w:rPr>
          <w:b/>
          <w:sz w:val="32"/>
          <w:szCs w:val="32"/>
        </w:rPr>
        <w:t xml:space="preserve"> stimulans voor het behoud en</w:t>
      </w:r>
      <w:r w:rsidRPr="00596601">
        <w:rPr>
          <w:b/>
          <w:sz w:val="32"/>
          <w:szCs w:val="32"/>
        </w:rPr>
        <w:t xml:space="preserve"> herstel </w:t>
      </w:r>
      <w:r w:rsidR="00482CAC" w:rsidRPr="00596601">
        <w:rPr>
          <w:b/>
          <w:sz w:val="32"/>
          <w:szCs w:val="32"/>
        </w:rPr>
        <w:t xml:space="preserve">van historische </w:t>
      </w:r>
      <w:r w:rsidRPr="00596601">
        <w:rPr>
          <w:b/>
          <w:sz w:val="32"/>
          <w:szCs w:val="32"/>
        </w:rPr>
        <w:t xml:space="preserve">en architectonisch bijzondere </w:t>
      </w:r>
      <w:r w:rsidR="00482CAC" w:rsidRPr="00596601">
        <w:rPr>
          <w:b/>
          <w:sz w:val="32"/>
          <w:szCs w:val="32"/>
        </w:rPr>
        <w:t>winkelpuien in de binnenstad van Amsterdam</w:t>
      </w:r>
      <w:r w:rsidRPr="00596601">
        <w:rPr>
          <w:b/>
          <w:sz w:val="32"/>
          <w:szCs w:val="32"/>
        </w:rPr>
        <w:t>”</w:t>
      </w:r>
    </w:p>
    <w:p w:rsidR="00644FF8" w:rsidRDefault="00644FF8" w:rsidP="00644FF8">
      <w:pPr>
        <w:rPr>
          <w:rFonts w:ascii="Trebuchet MS" w:hAnsi="Trebuchet MS"/>
          <w:b/>
          <w:bCs/>
          <w:color w:val="000066"/>
          <w:sz w:val="20"/>
          <w:szCs w:val="20"/>
        </w:rPr>
      </w:pPr>
    </w:p>
    <w:p w:rsidR="00644FF8" w:rsidRDefault="006A16B9" w:rsidP="00644FF8">
      <w:pPr>
        <w:rPr>
          <w:rFonts w:ascii="Trebuchet MS" w:hAnsi="Trebuchet MS"/>
          <w:b/>
          <w:bCs/>
          <w:color w:val="000066"/>
          <w:sz w:val="20"/>
          <w:szCs w:val="20"/>
        </w:rPr>
      </w:pPr>
      <w:r w:rsidRPr="00644FF8">
        <w:rPr>
          <w:noProof/>
          <w:sz w:val="20"/>
          <w:szCs w:val="20"/>
          <w:lang w:eastAsia="nl-NL"/>
        </w:rPr>
        <w:drawing>
          <wp:anchor distT="0" distB="0" distL="0" distR="0" simplePos="0" relativeHeight="251659264" behindDoc="0" locked="0" layoutInCell="1" allowOverlap="0" wp14:anchorId="1D993FF8" wp14:editId="1B37E19E">
            <wp:simplePos x="0" y="0"/>
            <wp:positionH relativeFrom="column">
              <wp:posOffset>1134110</wp:posOffset>
            </wp:positionH>
            <wp:positionV relativeFrom="line">
              <wp:posOffset>230505</wp:posOffset>
            </wp:positionV>
            <wp:extent cx="551815" cy="599440"/>
            <wp:effectExtent l="0" t="0" r="635" b="0"/>
            <wp:wrapSquare wrapText="bothSides"/>
            <wp:docPr id="25" name="Afbeelding 25" descr="http://www.vvdamsterdam.nl/assets/images/vv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ttp://www.vvdamsterdam.nl/assets/images/vv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1815" cy="599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FF8" w:rsidRDefault="006A16B9" w:rsidP="00644FF8">
      <w:r>
        <w:rPr>
          <w:rFonts w:ascii="Trebuchet MS" w:hAnsi="Trebuchet MS"/>
          <w:b/>
          <w:bCs/>
          <w:color w:val="000066"/>
          <w:sz w:val="20"/>
          <w:szCs w:val="20"/>
        </w:rPr>
        <w:t xml:space="preserve">                                </w:t>
      </w:r>
      <w:r w:rsidR="00644FF8" w:rsidRPr="00644FF8">
        <w:rPr>
          <w:rFonts w:ascii="Trebuchet MS" w:hAnsi="Trebuchet MS"/>
          <w:b/>
          <w:bCs/>
          <w:color w:val="000066"/>
          <w:sz w:val="20"/>
          <w:szCs w:val="20"/>
        </w:rPr>
        <w:t xml:space="preserve">VVD Amsterdam </w:t>
      </w:r>
      <w:r w:rsidR="00644FF8" w:rsidRPr="00644FF8">
        <w:rPr>
          <w:rFonts w:ascii="Trebuchet MS" w:hAnsi="Trebuchet MS"/>
          <w:b/>
          <w:bCs/>
          <w:i/>
          <w:iCs/>
          <w:color w:val="000066"/>
          <w:sz w:val="20"/>
          <w:szCs w:val="20"/>
        </w:rPr>
        <w:t>Centrum</w:t>
      </w:r>
      <w:r w:rsidR="00644FF8">
        <w:t xml:space="preserve">     </w:t>
      </w:r>
      <w:r w:rsidR="00644FF8">
        <w:tab/>
      </w:r>
      <w:r w:rsidR="00644FF8">
        <w:rPr>
          <w:noProof/>
          <w:lang w:eastAsia="nl-NL"/>
        </w:rPr>
        <w:drawing>
          <wp:inline distT="0" distB="0" distL="0" distR="0" wp14:anchorId="685FCC82" wp14:editId="3E3589CB">
            <wp:extent cx="1227438" cy="413431"/>
            <wp:effectExtent l="0" t="0" r="0" b="5715"/>
            <wp:docPr id="24" name="Afbeelding 24" descr="Beschrijving: http://www.metrokunst.nl/wp-content/uploads/2012/02/heemsch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http://www.metrokunst.nl/wp-content/uploads/2012/02/heemschu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27424" cy="413426"/>
                    </a:xfrm>
                    <a:prstGeom prst="rect">
                      <a:avLst/>
                    </a:prstGeom>
                    <a:noFill/>
                    <a:ln>
                      <a:noFill/>
                    </a:ln>
                  </pic:spPr>
                </pic:pic>
              </a:graphicData>
            </a:graphic>
          </wp:inline>
        </w:drawing>
      </w:r>
    </w:p>
    <w:p w:rsidR="00454CF2" w:rsidRPr="006A16B9" w:rsidRDefault="00454CF2" w:rsidP="006A16B9">
      <w:pPr>
        <w:rPr>
          <w:b/>
          <w:sz w:val="32"/>
          <w:szCs w:val="32"/>
        </w:rPr>
      </w:pPr>
    </w:p>
    <w:p w:rsidR="00454CF2" w:rsidRDefault="00A42B7D">
      <w:pPr>
        <w:rPr>
          <w:b/>
        </w:rPr>
      </w:pPr>
      <w:r>
        <w:rPr>
          <w:b/>
        </w:rPr>
        <w:t xml:space="preserve">                    </w:t>
      </w:r>
      <w:r w:rsidR="00BA22AD">
        <w:rPr>
          <w:b/>
          <w:noProof/>
          <w:lang w:eastAsia="nl-NL"/>
        </w:rPr>
        <w:drawing>
          <wp:inline distT="0" distB="0" distL="0" distR="0">
            <wp:extent cx="5747385" cy="4582795"/>
            <wp:effectExtent l="0" t="0" r="0" b="0"/>
            <wp:docPr id="1" name="Afbeelding 1" descr="Schermafbeelding 2012-06-21 o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 2012-06-21 om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7385" cy="4582795"/>
                    </a:xfrm>
                    <a:prstGeom prst="rect">
                      <a:avLst/>
                    </a:prstGeom>
                    <a:noFill/>
                    <a:ln>
                      <a:noFill/>
                    </a:ln>
                  </pic:spPr>
                </pic:pic>
              </a:graphicData>
            </a:graphic>
          </wp:inline>
        </w:drawing>
      </w:r>
    </w:p>
    <w:p w:rsidR="00596601" w:rsidRDefault="00596601" w:rsidP="005B2883">
      <w:pPr>
        <w:jc w:val="both"/>
        <w:rPr>
          <w:rFonts w:ascii="Times New Roman" w:hAnsi="Times New Roman"/>
          <w:i/>
          <w:sz w:val="18"/>
          <w:szCs w:val="18"/>
        </w:rPr>
      </w:pPr>
    </w:p>
    <w:p w:rsidR="005B2883" w:rsidRPr="005B2883" w:rsidRDefault="005B2883" w:rsidP="005B2883">
      <w:pPr>
        <w:jc w:val="both"/>
        <w:rPr>
          <w:rFonts w:ascii="Times New Roman" w:hAnsi="Times New Roman"/>
          <w:i/>
          <w:sz w:val="18"/>
          <w:szCs w:val="18"/>
        </w:rPr>
      </w:pPr>
      <w:r w:rsidRPr="005B2883">
        <w:rPr>
          <w:rFonts w:ascii="Times New Roman" w:hAnsi="Times New Roman"/>
          <w:i/>
          <w:sz w:val="18"/>
          <w:szCs w:val="18"/>
        </w:rPr>
        <w:t>Ontwerp voor winkelpui in Kalverstraat</w:t>
      </w:r>
      <w:r>
        <w:rPr>
          <w:rFonts w:ascii="Times New Roman" w:hAnsi="Times New Roman"/>
          <w:i/>
          <w:sz w:val="18"/>
          <w:szCs w:val="18"/>
        </w:rPr>
        <w:t xml:space="preserve">, </w:t>
      </w:r>
      <w:r w:rsidR="00596601">
        <w:rPr>
          <w:rFonts w:ascii="Times New Roman" w:hAnsi="Times New Roman"/>
          <w:i/>
          <w:sz w:val="18"/>
          <w:szCs w:val="18"/>
        </w:rPr>
        <w:t xml:space="preserve">circa </w:t>
      </w:r>
      <w:r>
        <w:rPr>
          <w:rFonts w:ascii="Times New Roman" w:hAnsi="Times New Roman"/>
          <w:i/>
          <w:sz w:val="18"/>
          <w:szCs w:val="18"/>
        </w:rPr>
        <w:t>1900-1920</w:t>
      </w:r>
      <w:r w:rsidRPr="005B2883">
        <w:rPr>
          <w:rFonts w:ascii="Times New Roman" w:hAnsi="Times New Roman"/>
          <w:i/>
          <w:sz w:val="18"/>
          <w:szCs w:val="18"/>
        </w:rPr>
        <w:t xml:space="preserve">. Bij het Stadsarchief zijn van talloze winkelpanden nog de oorspronkelijke winkelpui ontwerpen terug te vinden. </w:t>
      </w:r>
      <w:r>
        <w:rPr>
          <w:rFonts w:ascii="Times New Roman" w:hAnsi="Times New Roman"/>
          <w:i/>
          <w:sz w:val="18"/>
          <w:szCs w:val="18"/>
        </w:rPr>
        <w:t xml:space="preserve">In veel gevallen (zoals hier) zijn de originele maatvoering, detaillering en materialisatie nog te achterhalen. (Bron: Beeldbank Stadsarchief Amsterdam). </w:t>
      </w:r>
    </w:p>
    <w:p w:rsidR="00A42B7D" w:rsidRDefault="00A42B7D">
      <w:pPr>
        <w:rPr>
          <w:b/>
        </w:rPr>
      </w:pPr>
    </w:p>
    <w:p w:rsidR="00A42B7D" w:rsidRDefault="00A42B7D">
      <w:pPr>
        <w:rPr>
          <w:b/>
        </w:rPr>
      </w:pPr>
    </w:p>
    <w:p w:rsidR="00A42B7D" w:rsidRDefault="00A42B7D">
      <w:pPr>
        <w:rPr>
          <w:b/>
        </w:rPr>
      </w:pPr>
    </w:p>
    <w:p w:rsidR="005B2883" w:rsidRDefault="005B2883" w:rsidP="00CE7477">
      <w:pPr>
        <w:outlineLvl w:val="0"/>
      </w:pPr>
    </w:p>
    <w:p w:rsidR="005B2883" w:rsidRDefault="005B2883" w:rsidP="00CE7477">
      <w:pPr>
        <w:outlineLvl w:val="0"/>
      </w:pPr>
    </w:p>
    <w:p w:rsidR="005B2883" w:rsidRDefault="005B2883" w:rsidP="00CE7477">
      <w:pPr>
        <w:outlineLvl w:val="0"/>
      </w:pPr>
    </w:p>
    <w:p w:rsidR="005B2883" w:rsidRDefault="005B2883" w:rsidP="00CE7477">
      <w:pPr>
        <w:outlineLvl w:val="0"/>
      </w:pPr>
    </w:p>
    <w:p w:rsidR="005B2883" w:rsidRDefault="005B2883" w:rsidP="00CE7477">
      <w:pPr>
        <w:outlineLvl w:val="0"/>
      </w:pPr>
    </w:p>
    <w:p w:rsidR="00596601" w:rsidRPr="00F7342B" w:rsidRDefault="00596601">
      <w:r w:rsidRPr="00F7342B">
        <w:t>Auteurs:</w:t>
      </w:r>
    </w:p>
    <w:p w:rsidR="005B2883" w:rsidRPr="00F7342B" w:rsidRDefault="005252D1">
      <w:r w:rsidRPr="00F7342B">
        <w:t>Jan-Sebastian van Lissum (</w:t>
      </w:r>
      <w:r w:rsidR="00482CAC" w:rsidRPr="00F7342B">
        <w:t>VVD</w:t>
      </w:r>
      <w:r w:rsidRPr="00F7342B">
        <w:t>)</w:t>
      </w:r>
      <w:r w:rsidR="00FA57EA" w:rsidRPr="00F7342B">
        <w:t xml:space="preserve"> </w:t>
      </w:r>
      <w:r w:rsidR="00596601" w:rsidRPr="00F7342B">
        <w:t>i.s.m. Norman Vervat (Bond Heemschut Amsterdam)</w:t>
      </w:r>
    </w:p>
    <w:p w:rsidR="006817E3" w:rsidRPr="00675DC0" w:rsidRDefault="00844491" w:rsidP="00CE7477">
      <w:pPr>
        <w:outlineLvl w:val="0"/>
        <w:rPr>
          <w:rFonts w:ascii="Times New Roman" w:hAnsi="Times New Roman"/>
          <w:b/>
          <w:sz w:val="20"/>
          <w:szCs w:val="20"/>
        </w:rPr>
      </w:pPr>
      <w:r>
        <w:rPr>
          <w:rFonts w:ascii="Times New Roman" w:hAnsi="Times New Roman"/>
          <w:b/>
          <w:sz w:val="20"/>
          <w:szCs w:val="20"/>
        </w:rPr>
        <w:lastRenderedPageBreak/>
        <w:t xml:space="preserve">Hoofdstuk 1: </w:t>
      </w:r>
      <w:r w:rsidR="00675DC0" w:rsidRPr="00675DC0">
        <w:rPr>
          <w:rFonts w:ascii="Times New Roman" w:hAnsi="Times New Roman"/>
          <w:b/>
          <w:sz w:val="20"/>
          <w:szCs w:val="20"/>
        </w:rPr>
        <w:t>Inleiding</w:t>
      </w:r>
      <w:r w:rsidR="00B457AF">
        <w:rPr>
          <w:rFonts w:ascii="Times New Roman" w:hAnsi="Times New Roman"/>
          <w:b/>
          <w:sz w:val="20"/>
          <w:szCs w:val="20"/>
        </w:rPr>
        <w:t xml:space="preserve">, </w:t>
      </w:r>
      <w:r>
        <w:rPr>
          <w:rFonts w:ascii="Times New Roman" w:hAnsi="Times New Roman"/>
          <w:b/>
          <w:sz w:val="20"/>
          <w:szCs w:val="20"/>
        </w:rPr>
        <w:t>Historische Achtergrond</w:t>
      </w:r>
      <w:r w:rsidR="00B457AF">
        <w:rPr>
          <w:rFonts w:ascii="Times New Roman" w:hAnsi="Times New Roman"/>
          <w:b/>
          <w:sz w:val="20"/>
          <w:szCs w:val="20"/>
        </w:rPr>
        <w:t xml:space="preserve"> en Win/Win Situatie</w:t>
      </w:r>
    </w:p>
    <w:p w:rsidR="008E6A5E" w:rsidRDefault="008E6A5E" w:rsidP="00147B2D">
      <w:pPr>
        <w:rPr>
          <w:rFonts w:ascii="Times New Roman" w:hAnsi="Times New Roman"/>
          <w:sz w:val="20"/>
          <w:szCs w:val="20"/>
        </w:rPr>
      </w:pPr>
    </w:p>
    <w:p w:rsidR="008E6A5E" w:rsidRPr="003F44E1" w:rsidRDefault="008E6A5E">
      <w:pPr>
        <w:rPr>
          <w:rFonts w:ascii="Times New Roman" w:hAnsi="Times New Roman"/>
          <w:sz w:val="20"/>
          <w:szCs w:val="20"/>
        </w:rPr>
      </w:pPr>
    </w:p>
    <w:p w:rsidR="00F824CE" w:rsidRDefault="006817E3" w:rsidP="00BC5D75">
      <w:pPr>
        <w:spacing w:line="360" w:lineRule="auto"/>
        <w:jc w:val="both"/>
        <w:rPr>
          <w:rFonts w:ascii="Times New Roman" w:hAnsi="Times New Roman"/>
          <w:sz w:val="20"/>
          <w:szCs w:val="20"/>
        </w:rPr>
      </w:pPr>
      <w:r>
        <w:rPr>
          <w:rFonts w:ascii="Times New Roman" w:hAnsi="Times New Roman"/>
          <w:sz w:val="20"/>
          <w:szCs w:val="20"/>
        </w:rPr>
        <w:t>Op 18 februari 2010 hebben GroenLinks, VDD, PvdA en D66 een notitie ingediend over de bescherming van historische interieurs. Het stadsdeel is nu druk met de uitvoering van deze notitie bezig. In deze notitie werd ook kort het onderwerp winkelpuien aangestipt zonder dat hier concre</w:t>
      </w:r>
      <w:r w:rsidR="00F14C45">
        <w:rPr>
          <w:rFonts w:ascii="Times New Roman" w:hAnsi="Times New Roman"/>
          <w:sz w:val="20"/>
          <w:szCs w:val="20"/>
        </w:rPr>
        <w:t>et op is ing</w:t>
      </w:r>
      <w:r w:rsidR="00F824CE">
        <w:rPr>
          <w:rFonts w:ascii="Times New Roman" w:hAnsi="Times New Roman"/>
          <w:sz w:val="20"/>
          <w:szCs w:val="20"/>
        </w:rPr>
        <w:t>egaan.</w:t>
      </w:r>
    </w:p>
    <w:p w:rsidR="00F824CE" w:rsidRDefault="00F824CE" w:rsidP="00BC5D75">
      <w:pPr>
        <w:spacing w:line="360" w:lineRule="auto"/>
        <w:jc w:val="both"/>
        <w:rPr>
          <w:rFonts w:ascii="Times New Roman" w:hAnsi="Times New Roman"/>
          <w:sz w:val="20"/>
          <w:szCs w:val="20"/>
        </w:rPr>
      </w:pPr>
    </w:p>
    <w:p w:rsidR="00F824CE" w:rsidRDefault="00F824CE" w:rsidP="00BC5D75">
      <w:pPr>
        <w:spacing w:line="360" w:lineRule="auto"/>
        <w:jc w:val="both"/>
        <w:rPr>
          <w:rFonts w:ascii="Times New Roman" w:hAnsi="Times New Roman"/>
          <w:sz w:val="20"/>
          <w:szCs w:val="20"/>
        </w:rPr>
      </w:pPr>
      <w:r w:rsidRPr="00110BA0">
        <w:rPr>
          <w:rFonts w:ascii="Times New Roman" w:hAnsi="Times New Roman"/>
          <w:sz w:val="20"/>
          <w:szCs w:val="20"/>
        </w:rPr>
        <w:t>Het doel</w:t>
      </w:r>
      <w:r w:rsidR="006817E3" w:rsidRPr="00110BA0">
        <w:rPr>
          <w:rFonts w:ascii="Times New Roman" w:hAnsi="Times New Roman"/>
          <w:sz w:val="20"/>
          <w:szCs w:val="20"/>
        </w:rPr>
        <w:t xml:space="preserve"> van deze notitie is o</w:t>
      </w:r>
      <w:r w:rsidR="00F14C45">
        <w:rPr>
          <w:rFonts w:ascii="Times New Roman" w:hAnsi="Times New Roman"/>
          <w:sz w:val="20"/>
          <w:szCs w:val="20"/>
        </w:rPr>
        <w:t>m dit onderwerp</w:t>
      </w:r>
      <w:r w:rsidR="002F74BB" w:rsidRPr="00110BA0">
        <w:rPr>
          <w:rFonts w:ascii="Times New Roman" w:hAnsi="Times New Roman"/>
          <w:sz w:val="20"/>
          <w:szCs w:val="20"/>
        </w:rPr>
        <w:t xml:space="preserve"> </w:t>
      </w:r>
      <w:r w:rsidR="00FB1C04" w:rsidRPr="00110BA0">
        <w:rPr>
          <w:rFonts w:ascii="Times New Roman" w:hAnsi="Times New Roman"/>
          <w:sz w:val="20"/>
          <w:szCs w:val="20"/>
        </w:rPr>
        <w:t>op de agenda te zetten</w:t>
      </w:r>
      <w:r w:rsidR="002F74BB" w:rsidRPr="00110BA0">
        <w:rPr>
          <w:rFonts w:ascii="Times New Roman" w:hAnsi="Times New Roman"/>
          <w:sz w:val="20"/>
          <w:szCs w:val="20"/>
        </w:rPr>
        <w:t>. G</w:t>
      </w:r>
      <w:r w:rsidR="006817E3" w:rsidRPr="00110BA0">
        <w:rPr>
          <w:rFonts w:ascii="Times New Roman" w:hAnsi="Times New Roman"/>
          <w:sz w:val="20"/>
          <w:szCs w:val="20"/>
        </w:rPr>
        <w:t xml:space="preserve">ezien de grote waarden die historische </w:t>
      </w:r>
      <w:r w:rsidRPr="00110BA0">
        <w:rPr>
          <w:rFonts w:ascii="Times New Roman" w:hAnsi="Times New Roman"/>
          <w:sz w:val="20"/>
          <w:szCs w:val="20"/>
        </w:rPr>
        <w:t xml:space="preserve">en/of bijzondere architectonische </w:t>
      </w:r>
      <w:r w:rsidR="006817E3" w:rsidRPr="00110BA0">
        <w:rPr>
          <w:rFonts w:ascii="Times New Roman" w:hAnsi="Times New Roman"/>
          <w:sz w:val="20"/>
          <w:szCs w:val="20"/>
        </w:rPr>
        <w:t xml:space="preserve">winkelpuien voor het centrum van </w:t>
      </w:r>
      <w:r w:rsidR="002F74BB" w:rsidRPr="00110BA0">
        <w:rPr>
          <w:rFonts w:ascii="Times New Roman" w:hAnsi="Times New Roman"/>
          <w:sz w:val="20"/>
          <w:szCs w:val="20"/>
        </w:rPr>
        <w:t xml:space="preserve">Amsterdam kunnen hebben is dat </w:t>
      </w:r>
      <w:r w:rsidR="00F14C45">
        <w:rPr>
          <w:rFonts w:ascii="Times New Roman" w:hAnsi="Times New Roman"/>
          <w:sz w:val="20"/>
          <w:szCs w:val="20"/>
        </w:rPr>
        <w:t xml:space="preserve">namelijk </w:t>
      </w:r>
      <w:r w:rsidR="002F74BB" w:rsidRPr="00110BA0">
        <w:rPr>
          <w:rFonts w:ascii="Times New Roman" w:hAnsi="Times New Roman"/>
          <w:sz w:val="20"/>
          <w:szCs w:val="20"/>
        </w:rPr>
        <w:t xml:space="preserve">van groot belang. Het is een onderwerp dat meer aandacht verdient. </w:t>
      </w:r>
      <w:r w:rsidR="00F14C45">
        <w:rPr>
          <w:rFonts w:ascii="Times New Roman" w:hAnsi="Times New Roman"/>
          <w:sz w:val="20"/>
          <w:szCs w:val="20"/>
        </w:rPr>
        <w:t>Wij danken hierbij</w:t>
      </w:r>
      <w:r w:rsidR="005252D1" w:rsidRPr="00110BA0">
        <w:rPr>
          <w:rFonts w:ascii="Times New Roman" w:hAnsi="Times New Roman"/>
          <w:sz w:val="20"/>
          <w:szCs w:val="20"/>
        </w:rPr>
        <w:t xml:space="preserve"> </w:t>
      </w:r>
      <w:r w:rsidR="00BC5D75" w:rsidRPr="00110BA0">
        <w:rPr>
          <w:rFonts w:ascii="Times New Roman" w:hAnsi="Times New Roman"/>
          <w:sz w:val="20"/>
          <w:szCs w:val="20"/>
        </w:rPr>
        <w:t>kunsthistoricus Norman Vervat van de Bond</w:t>
      </w:r>
      <w:r w:rsidR="005252D1" w:rsidRPr="00110BA0">
        <w:rPr>
          <w:rFonts w:ascii="Times New Roman" w:hAnsi="Times New Roman"/>
          <w:sz w:val="20"/>
          <w:szCs w:val="20"/>
        </w:rPr>
        <w:t xml:space="preserve"> Heemschut </w:t>
      </w:r>
      <w:r w:rsidR="00BC5D75" w:rsidRPr="00110BA0">
        <w:rPr>
          <w:rFonts w:ascii="Times New Roman" w:hAnsi="Times New Roman"/>
          <w:sz w:val="20"/>
          <w:szCs w:val="20"/>
        </w:rPr>
        <w:t xml:space="preserve">Amsterdam </w:t>
      </w:r>
      <w:r w:rsidR="00F14C45">
        <w:rPr>
          <w:rFonts w:ascii="Times New Roman" w:hAnsi="Times New Roman"/>
          <w:sz w:val="20"/>
          <w:szCs w:val="20"/>
        </w:rPr>
        <w:t xml:space="preserve">voor zijn advies, </w:t>
      </w:r>
      <w:r w:rsidR="005252D1" w:rsidRPr="00110BA0">
        <w:rPr>
          <w:rFonts w:ascii="Times New Roman" w:hAnsi="Times New Roman"/>
          <w:sz w:val="20"/>
          <w:szCs w:val="20"/>
        </w:rPr>
        <w:t xml:space="preserve">medewerking </w:t>
      </w:r>
      <w:r w:rsidR="00F14C45">
        <w:rPr>
          <w:rFonts w:ascii="Times New Roman" w:hAnsi="Times New Roman"/>
          <w:sz w:val="20"/>
          <w:szCs w:val="20"/>
        </w:rPr>
        <w:t xml:space="preserve">en actieve inzet aan het tot stand komen van deze notitie. Tevens dank aan voormalig GroenLinks deelraadslid Davey Meelker, </w:t>
      </w:r>
      <w:r w:rsidR="004309CC">
        <w:rPr>
          <w:rFonts w:ascii="Times New Roman" w:hAnsi="Times New Roman"/>
          <w:sz w:val="20"/>
          <w:szCs w:val="20"/>
        </w:rPr>
        <w:t>voor zijn enthousiasme en inzet</w:t>
      </w:r>
      <w:r w:rsidR="00596601">
        <w:rPr>
          <w:rFonts w:ascii="Times New Roman" w:hAnsi="Times New Roman"/>
          <w:sz w:val="20"/>
          <w:szCs w:val="20"/>
        </w:rPr>
        <w:t xml:space="preserve"> vanaf</w:t>
      </w:r>
      <w:r w:rsidR="00F7342B">
        <w:rPr>
          <w:rFonts w:ascii="Times New Roman" w:hAnsi="Times New Roman"/>
          <w:sz w:val="20"/>
          <w:szCs w:val="20"/>
        </w:rPr>
        <w:t xml:space="preserve"> het begin van dit initiatief tot aan zijn vertrek naar het buitenland.  </w:t>
      </w:r>
    </w:p>
    <w:p w:rsidR="004309CC" w:rsidRPr="00110BA0" w:rsidRDefault="004309CC" w:rsidP="00BC5D75">
      <w:pPr>
        <w:spacing w:line="360" w:lineRule="auto"/>
        <w:jc w:val="both"/>
        <w:rPr>
          <w:rFonts w:ascii="Times New Roman" w:hAnsi="Times New Roman"/>
          <w:sz w:val="20"/>
          <w:szCs w:val="20"/>
        </w:rPr>
      </w:pPr>
    </w:p>
    <w:p w:rsidR="00F824CE" w:rsidRPr="004309CC" w:rsidRDefault="004309CC" w:rsidP="00BC5D75">
      <w:pPr>
        <w:spacing w:line="360" w:lineRule="auto"/>
        <w:jc w:val="both"/>
        <w:rPr>
          <w:rFonts w:ascii="Times New Roman" w:hAnsi="Times New Roman"/>
          <w:sz w:val="20"/>
          <w:szCs w:val="20"/>
        </w:rPr>
      </w:pPr>
      <w:r w:rsidRPr="004309CC">
        <w:rPr>
          <w:rFonts w:ascii="Times New Roman" w:hAnsi="Times New Roman"/>
          <w:sz w:val="20"/>
          <w:szCs w:val="20"/>
        </w:rPr>
        <w:t>Bij het behoud en/of herstel van historische en</w:t>
      </w:r>
      <w:r w:rsidR="00CE7477">
        <w:rPr>
          <w:rFonts w:ascii="Times New Roman" w:hAnsi="Times New Roman"/>
          <w:sz w:val="20"/>
          <w:szCs w:val="20"/>
        </w:rPr>
        <w:t>/of</w:t>
      </w:r>
      <w:r w:rsidRPr="004309CC">
        <w:rPr>
          <w:rFonts w:ascii="Times New Roman" w:hAnsi="Times New Roman"/>
          <w:sz w:val="20"/>
          <w:szCs w:val="20"/>
        </w:rPr>
        <w:t xml:space="preserve"> architectonisch bijzondere winkelpuien in de binnenstad van Amsterdam gaat het </w:t>
      </w:r>
      <w:r w:rsidR="00F824CE" w:rsidRPr="004309CC">
        <w:rPr>
          <w:rFonts w:ascii="Times New Roman" w:hAnsi="Times New Roman"/>
          <w:sz w:val="20"/>
          <w:szCs w:val="20"/>
        </w:rPr>
        <w:t>om de volgende gevallen:</w:t>
      </w:r>
    </w:p>
    <w:p w:rsidR="00110BA0" w:rsidRPr="00110BA0" w:rsidRDefault="00FA57EA" w:rsidP="00BC5D75">
      <w:pPr>
        <w:numPr>
          <w:ilvl w:val="0"/>
          <w:numId w:val="4"/>
        </w:numPr>
        <w:spacing w:line="360" w:lineRule="auto"/>
        <w:jc w:val="both"/>
        <w:rPr>
          <w:rFonts w:ascii="Times New Roman" w:hAnsi="Times New Roman"/>
          <w:sz w:val="20"/>
          <w:szCs w:val="20"/>
        </w:rPr>
      </w:pPr>
      <w:r>
        <w:rPr>
          <w:rFonts w:ascii="Times New Roman" w:hAnsi="Times New Roman"/>
          <w:sz w:val="20"/>
          <w:szCs w:val="20"/>
        </w:rPr>
        <w:t>De verminking/</w:t>
      </w:r>
      <w:r w:rsidR="00D90889">
        <w:rPr>
          <w:rFonts w:ascii="Times New Roman" w:hAnsi="Times New Roman"/>
          <w:sz w:val="20"/>
          <w:szCs w:val="20"/>
        </w:rPr>
        <w:t>sloop</w:t>
      </w:r>
      <w:r w:rsidR="00110BA0" w:rsidRPr="00110BA0">
        <w:rPr>
          <w:rFonts w:ascii="Times New Roman" w:hAnsi="Times New Roman"/>
          <w:sz w:val="20"/>
          <w:szCs w:val="20"/>
        </w:rPr>
        <w:t xml:space="preserve"> van waardevolle, </w:t>
      </w:r>
      <w:r>
        <w:rPr>
          <w:rFonts w:ascii="Times New Roman" w:hAnsi="Times New Roman"/>
          <w:sz w:val="20"/>
          <w:szCs w:val="20"/>
        </w:rPr>
        <w:t>(</w:t>
      </w:r>
      <w:r w:rsidR="00110BA0" w:rsidRPr="00110BA0">
        <w:rPr>
          <w:rFonts w:ascii="Times New Roman" w:hAnsi="Times New Roman"/>
          <w:sz w:val="20"/>
          <w:szCs w:val="20"/>
        </w:rPr>
        <w:t>on</w:t>
      </w:r>
      <w:r>
        <w:rPr>
          <w:rFonts w:ascii="Times New Roman" w:hAnsi="Times New Roman"/>
          <w:sz w:val="20"/>
          <w:szCs w:val="20"/>
        </w:rPr>
        <w:t>)</w:t>
      </w:r>
      <w:r w:rsidR="00110BA0" w:rsidRPr="00110BA0">
        <w:rPr>
          <w:rFonts w:ascii="Times New Roman" w:hAnsi="Times New Roman"/>
          <w:sz w:val="20"/>
          <w:szCs w:val="20"/>
        </w:rPr>
        <w:t>beschermde, oude</w:t>
      </w:r>
      <w:r w:rsidR="00CE7477">
        <w:rPr>
          <w:rFonts w:ascii="Times New Roman" w:hAnsi="Times New Roman"/>
          <w:sz w:val="20"/>
          <w:szCs w:val="20"/>
        </w:rPr>
        <w:t xml:space="preserve"> en/of architectonisch bijzondere</w:t>
      </w:r>
      <w:r>
        <w:rPr>
          <w:rFonts w:ascii="Times New Roman" w:hAnsi="Times New Roman"/>
          <w:sz w:val="20"/>
          <w:szCs w:val="20"/>
        </w:rPr>
        <w:t xml:space="preserve"> </w:t>
      </w:r>
      <w:r w:rsidR="00110BA0" w:rsidRPr="00110BA0">
        <w:rPr>
          <w:rFonts w:ascii="Times New Roman" w:hAnsi="Times New Roman"/>
          <w:sz w:val="20"/>
          <w:szCs w:val="20"/>
        </w:rPr>
        <w:t>puien</w:t>
      </w:r>
      <w:r>
        <w:rPr>
          <w:rFonts w:ascii="Times New Roman" w:hAnsi="Times New Roman"/>
          <w:sz w:val="20"/>
          <w:szCs w:val="20"/>
        </w:rPr>
        <w:t>;</w:t>
      </w:r>
    </w:p>
    <w:p w:rsidR="00F824CE" w:rsidRPr="00110BA0" w:rsidRDefault="005252D1" w:rsidP="00BC5D75">
      <w:pPr>
        <w:numPr>
          <w:ilvl w:val="0"/>
          <w:numId w:val="4"/>
        </w:numPr>
        <w:spacing w:line="360" w:lineRule="auto"/>
        <w:jc w:val="both"/>
        <w:rPr>
          <w:rFonts w:ascii="Times New Roman" w:hAnsi="Times New Roman"/>
          <w:sz w:val="20"/>
          <w:szCs w:val="20"/>
        </w:rPr>
      </w:pPr>
      <w:r w:rsidRPr="00110BA0">
        <w:rPr>
          <w:rFonts w:ascii="Times New Roman" w:hAnsi="Times New Roman"/>
          <w:sz w:val="20"/>
          <w:szCs w:val="20"/>
        </w:rPr>
        <w:t>H</w:t>
      </w:r>
      <w:r w:rsidR="00F824CE" w:rsidRPr="00110BA0">
        <w:rPr>
          <w:rFonts w:ascii="Times New Roman" w:hAnsi="Times New Roman"/>
          <w:sz w:val="20"/>
          <w:szCs w:val="20"/>
        </w:rPr>
        <w:t>istorische en/of bijzondere architectonische winkelpuien die relatief makkelijk in</w:t>
      </w:r>
      <w:r w:rsidR="00CE7477">
        <w:rPr>
          <w:rFonts w:ascii="Times New Roman" w:hAnsi="Times New Roman"/>
          <w:sz w:val="20"/>
          <w:szCs w:val="20"/>
        </w:rPr>
        <w:t xml:space="preserve"> oude</w:t>
      </w:r>
      <w:r w:rsidR="00F824CE" w:rsidRPr="00110BA0">
        <w:rPr>
          <w:rFonts w:ascii="Times New Roman" w:hAnsi="Times New Roman"/>
          <w:sz w:val="20"/>
          <w:szCs w:val="20"/>
        </w:rPr>
        <w:t xml:space="preserve"> glorie zijn te herstellen </w:t>
      </w:r>
      <w:r w:rsidR="00FA57EA">
        <w:rPr>
          <w:rFonts w:ascii="Times New Roman" w:hAnsi="Times New Roman"/>
          <w:sz w:val="20"/>
          <w:szCs w:val="20"/>
        </w:rPr>
        <w:t>(</w:t>
      </w:r>
      <w:r w:rsidR="00D90889">
        <w:rPr>
          <w:rFonts w:ascii="Times New Roman" w:hAnsi="Times New Roman"/>
          <w:sz w:val="20"/>
          <w:szCs w:val="20"/>
        </w:rPr>
        <w:t>omdat er bijvoorbeeld kunststof platen over de oorspronkelijke detaillering</w:t>
      </w:r>
      <w:r w:rsidR="00FA57EA">
        <w:rPr>
          <w:rFonts w:ascii="Times New Roman" w:hAnsi="Times New Roman"/>
          <w:sz w:val="20"/>
          <w:szCs w:val="20"/>
        </w:rPr>
        <w:t xml:space="preserve"> zijn aangebracht);</w:t>
      </w:r>
    </w:p>
    <w:p w:rsidR="00F824CE" w:rsidRPr="00110BA0" w:rsidRDefault="005252D1" w:rsidP="00BC5D75">
      <w:pPr>
        <w:numPr>
          <w:ilvl w:val="0"/>
          <w:numId w:val="4"/>
        </w:numPr>
        <w:spacing w:line="360" w:lineRule="auto"/>
        <w:jc w:val="both"/>
        <w:rPr>
          <w:rFonts w:ascii="Times New Roman" w:hAnsi="Times New Roman"/>
          <w:sz w:val="20"/>
          <w:szCs w:val="20"/>
        </w:rPr>
      </w:pPr>
      <w:r w:rsidRPr="00110BA0">
        <w:rPr>
          <w:rFonts w:ascii="Times New Roman" w:hAnsi="Times New Roman"/>
          <w:sz w:val="20"/>
          <w:szCs w:val="20"/>
        </w:rPr>
        <w:t>H</w:t>
      </w:r>
      <w:r w:rsidR="00F824CE" w:rsidRPr="00110BA0">
        <w:rPr>
          <w:rFonts w:ascii="Times New Roman" w:hAnsi="Times New Roman"/>
          <w:sz w:val="20"/>
          <w:szCs w:val="20"/>
        </w:rPr>
        <w:t xml:space="preserve">istorische en/of bijzondere architectonische winkelpuien die geheel verdwenen zijn, al dan niet in combinatie met het verdwijnen van de uiterlijke parcellering van de buitenzijde van desbetreffend pand. Deze herstellen in </w:t>
      </w:r>
      <w:r w:rsidR="00FA57EA">
        <w:rPr>
          <w:rFonts w:ascii="Times New Roman" w:hAnsi="Times New Roman"/>
          <w:sz w:val="20"/>
          <w:szCs w:val="20"/>
        </w:rPr>
        <w:t xml:space="preserve">oude </w:t>
      </w:r>
      <w:r w:rsidR="00F824CE" w:rsidRPr="00110BA0">
        <w:rPr>
          <w:rFonts w:ascii="Times New Roman" w:hAnsi="Times New Roman"/>
          <w:sz w:val="20"/>
          <w:szCs w:val="20"/>
        </w:rPr>
        <w:t>glorie</w:t>
      </w:r>
      <w:r w:rsidR="00D90889">
        <w:rPr>
          <w:rFonts w:ascii="Times New Roman" w:hAnsi="Times New Roman"/>
          <w:sz w:val="20"/>
          <w:szCs w:val="20"/>
        </w:rPr>
        <w:t xml:space="preserve">, of in ieder geval </w:t>
      </w:r>
      <w:r w:rsidR="00FA57EA">
        <w:rPr>
          <w:rFonts w:ascii="Times New Roman" w:hAnsi="Times New Roman"/>
          <w:sz w:val="20"/>
          <w:szCs w:val="20"/>
        </w:rPr>
        <w:t xml:space="preserve">herstel van </w:t>
      </w:r>
      <w:r w:rsidR="00D90889">
        <w:rPr>
          <w:rFonts w:ascii="Times New Roman" w:hAnsi="Times New Roman"/>
          <w:sz w:val="20"/>
          <w:szCs w:val="20"/>
        </w:rPr>
        <w:t>de oorspronkelijke indeling van de pui,</w:t>
      </w:r>
      <w:r w:rsidR="00F824CE" w:rsidRPr="00110BA0">
        <w:rPr>
          <w:rFonts w:ascii="Times New Roman" w:hAnsi="Times New Roman"/>
          <w:sz w:val="20"/>
          <w:szCs w:val="20"/>
        </w:rPr>
        <w:t xml:space="preserve"> is relatief ingrijpender maar </w:t>
      </w:r>
      <w:r w:rsidRPr="00110BA0">
        <w:rPr>
          <w:rFonts w:ascii="Times New Roman" w:hAnsi="Times New Roman"/>
          <w:sz w:val="20"/>
          <w:szCs w:val="20"/>
        </w:rPr>
        <w:t xml:space="preserve">zeker </w:t>
      </w:r>
      <w:r w:rsidR="00FA57EA">
        <w:rPr>
          <w:rFonts w:ascii="Times New Roman" w:hAnsi="Times New Roman"/>
          <w:sz w:val="20"/>
          <w:szCs w:val="20"/>
        </w:rPr>
        <w:t>mogelijk;</w:t>
      </w:r>
    </w:p>
    <w:p w:rsidR="00F824CE" w:rsidRDefault="005252D1" w:rsidP="00BC5D75">
      <w:pPr>
        <w:numPr>
          <w:ilvl w:val="0"/>
          <w:numId w:val="4"/>
        </w:numPr>
        <w:spacing w:line="360" w:lineRule="auto"/>
        <w:jc w:val="both"/>
        <w:rPr>
          <w:rFonts w:ascii="Times New Roman" w:hAnsi="Times New Roman"/>
          <w:sz w:val="20"/>
          <w:szCs w:val="20"/>
        </w:rPr>
      </w:pPr>
      <w:r w:rsidRPr="00110BA0">
        <w:rPr>
          <w:rFonts w:ascii="Times New Roman" w:hAnsi="Times New Roman"/>
          <w:sz w:val="20"/>
          <w:szCs w:val="20"/>
        </w:rPr>
        <w:t>Pandeigenar</w:t>
      </w:r>
      <w:r w:rsidR="00110BA0" w:rsidRPr="00110BA0">
        <w:rPr>
          <w:rFonts w:ascii="Times New Roman" w:hAnsi="Times New Roman"/>
          <w:sz w:val="20"/>
          <w:szCs w:val="20"/>
        </w:rPr>
        <w:t xml:space="preserve">en/winkeliers willen hun </w:t>
      </w:r>
      <w:r w:rsidR="00CE7477">
        <w:rPr>
          <w:rFonts w:ascii="Times New Roman" w:hAnsi="Times New Roman"/>
          <w:sz w:val="20"/>
          <w:szCs w:val="20"/>
        </w:rPr>
        <w:t xml:space="preserve">huidige en/of </w:t>
      </w:r>
      <w:r w:rsidR="00110BA0" w:rsidRPr="00110BA0">
        <w:rPr>
          <w:rFonts w:ascii="Times New Roman" w:hAnsi="Times New Roman"/>
          <w:sz w:val="20"/>
          <w:szCs w:val="20"/>
        </w:rPr>
        <w:t>moderne</w:t>
      </w:r>
      <w:r w:rsidRPr="00110BA0">
        <w:rPr>
          <w:rFonts w:ascii="Times New Roman" w:hAnsi="Times New Roman"/>
          <w:sz w:val="20"/>
          <w:szCs w:val="20"/>
        </w:rPr>
        <w:t xml:space="preserve"> pui aanpassen</w:t>
      </w:r>
      <w:r w:rsidR="00110BA0" w:rsidRPr="00110BA0">
        <w:rPr>
          <w:rFonts w:ascii="Times New Roman" w:hAnsi="Times New Roman"/>
          <w:sz w:val="20"/>
          <w:szCs w:val="20"/>
        </w:rPr>
        <w:t>/vervangen</w:t>
      </w:r>
      <w:r w:rsidRPr="00110BA0">
        <w:rPr>
          <w:rFonts w:ascii="Times New Roman" w:hAnsi="Times New Roman"/>
          <w:sz w:val="20"/>
          <w:szCs w:val="20"/>
        </w:rPr>
        <w:t xml:space="preserve">. Hierbij dient te worden ingezet op </w:t>
      </w:r>
      <w:r w:rsidR="00110BA0" w:rsidRPr="00110BA0">
        <w:rPr>
          <w:rFonts w:ascii="Times New Roman" w:hAnsi="Times New Roman"/>
          <w:sz w:val="20"/>
          <w:szCs w:val="20"/>
        </w:rPr>
        <w:t>een eenheid tussen de winkel</w:t>
      </w:r>
      <w:r w:rsidR="004309CC">
        <w:rPr>
          <w:rFonts w:ascii="Times New Roman" w:hAnsi="Times New Roman"/>
          <w:sz w:val="20"/>
          <w:szCs w:val="20"/>
        </w:rPr>
        <w:t>pui</w:t>
      </w:r>
      <w:r w:rsidR="00110BA0" w:rsidRPr="00110BA0">
        <w:rPr>
          <w:rFonts w:ascii="Times New Roman" w:hAnsi="Times New Roman"/>
          <w:sz w:val="20"/>
          <w:szCs w:val="20"/>
        </w:rPr>
        <w:t xml:space="preserve"> en de rest van de gevel, en een puienarchitectuur van hoge</w:t>
      </w:r>
      <w:r w:rsidR="006E7665">
        <w:rPr>
          <w:rFonts w:ascii="Times New Roman" w:hAnsi="Times New Roman"/>
          <w:sz w:val="20"/>
          <w:szCs w:val="20"/>
        </w:rPr>
        <w:t>re</w:t>
      </w:r>
      <w:r w:rsidR="00110BA0" w:rsidRPr="00110BA0">
        <w:rPr>
          <w:rFonts w:ascii="Times New Roman" w:hAnsi="Times New Roman"/>
          <w:sz w:val="20"/>
          <w:szCs w:val="20"/>
        </w:rPr>
        <w:t xml:space="preserve"> kwaliteit</w:t>
      </w:r>
      <w:r w:rsidR="00FA57EA">
        <w:rPr>
          <w:rFonts w:ascii="Times New Roman" w:hAnsi="Times New Roman"/>
          <w:sz w:val="20"/>
          <w:szCs w:val="20"/>
        </w:rPr>
        <w:t xml:space="preserve"> dan </w:t>
      </w:r>
      <w:r w:rsidR="006E7665">
        <w:rPr>
          <w:rFonts w:ascii="Times New Roman" w:hAnsi="Times New Roman"/>
          <w:sz w:val="20"/>
          <w:szCs w:val="20"/>
        </w:rPr>
        <w:t xml:space="preserve">nu </w:t>
      </w:r>
      <w:r w:rsidR="00FA57EA">
        <w:rPr>
          <w:rFonts w:ascii="Times New Roman" w:hAnsi="Times New Roman"/>
          <w:sz w:val="20"/>
          <w:szCs w:val="20"/>
        </w:rPr>
        <w:t xml:space="preserve">doorgaans </w:t>
      </w:r>
      <w:r w:rsidR="006E7665">
        <w:rPr>
          <w:rFonts w:ascii="Times New Roman" w:hAnsi="Times New Roman"/>
          <w:sz w:val="20"/>
          <w:szCs w:val="20"/>
        </w:rPr>
        <w:t>wordt gerealiseerd.</w:t>
      </w:r>
    </w:p>
    <w:p w:rsidR="006A16B9" w:rsidRDefault="006A16B9" w:rsidP="00CE7477">
      <w:pPr>
        <w:spacing w:line="360" w:lineRule="auto"/>
        <w:jc w:val="both"/>
        <w:outlineLvl w:val="0"/>
        <w:rPr>
          <w:rFonts w:ascii="Times New Roman" w:hAnsi="Times New Roman"/>
          <w:b/>
          <w:sz w:val="20"/>
          <w:szCs w:val="20"/>
        </w:rPr>
      </w:pPr>
    </w:p>
    <w:p w:rsidR="00F14C45" w:rsidRPr="00F14C45" w:rsidRDefault="004309CC" w:rsidP="00CE7477">
      <w:pPr>
        <w:spacing w:line="360" w:lineRule="auto"/>
        <w:jc w:val="both"/>
        <w:outlineLvl w:val="0"/>
        <w:rPr>
          <w:rFonts w:ascii="Times New Roman" w:hAnsi="Times New Roman"/>
          <w:b/>
          <w:sz w:val="20"/>
          <w:szCs w:val="20"/>
        </w:rPr>
      </w:pPr>
      <w:r>
        <w:rPr>
          <w:rFonts w:ascii="Times New Roman" w:hAnsi="Times New Roman"/>
          <w:b/>
          <w:sz w:val="20"/>
          <w:szCs w:val="20"/>
        </w:rPr>
        <w:t>Historische a</w:t>
      </w:r>
      <w:r w:rsidR="00F14C45" w:rsidRPr="00F14C45">
        <w:rPr>
          <w:rFonts w:ascii="Times New Roman" w:hAnsi="Times New Roman"/>
          <w:b/>
          <w:sz w:val="20"/>
          <w:szCs w:val="20"/>
        </w:rPr>
        <w:t>chterg</w:t>
      </w:r>
      <w:r w:rsidR="00F14C45">
        <w:rPr>
          <w:rFonts w:ascii="Times New Roman" w:hAnsi="Times New Roman"/>
          <w:b/>
          <w:sz w:val="20"/>
          <w:szCs w:val="20"/>
        </w:rPr>
        <w:t>r</w:t>
      </w:r>
      <w:r w:rsidR="00F14C45" w:rsidRPr="00F14C45">
        <w:rPr>
          <w:rFonts w:ascii="Times New Roman" w:hAnsi="Times New Roman"/>
          <w:b/>
          <w:sz w:val="20"/>
          <w:szCs w:val="20"/>
        </w:rPr>
        <w:t>ond:</w:t>
      </w:r>
    </w:p>
    <w:p w:rsidR="002F74BB" w:rsidRDefault="002F74BB" w:rsidP="00BC5D75">
      <w:pPr>
        <w:spacing w:line="360" w:lineRule="auto"/>
        <w:jc w:val="both"/>
        <w:rPr>
          <w:rFonts w:ascii="Times New Roman" w:hAnsi="Times New Roman"/>
          <w:sz w:val="20"/>
          <w:szCs w:val="20"/>
        </w:rPr>
      </w:pPr>
    </w:p>
    <w:p w:rsidR="006817E3" w:rsidRPr="003F44E1" w:rsidRDefault="006817E3" w:rsidP="00BC5D75">
      <w:pPr>
        <w:spacing w:line="360" w:lineRule="auto"/>
        <w:ind w:firstLine="708"/>
        <w:jc w:val="both"/>
        <w:rPr>
          <w:rFonts w:ascii="Times New Roman" w:hAnsi="Times New Roman"/>
          <w:sz w:val="20"/>
          <w:szCs w:val="20"/>
        </w:rPr>
      </w:pPr>
      <w:r w:rsidRPr="003F44E1">
        <w:rPr>
          <w:rFonts w:ascii="Times New Roman" w:hAnsi="Times New Roman"/>
          <w:sz w:val="20"/>
          <w:szCs w:val="20"/>
        </w:rPr>
        <w:t>Amster</w:t>
      </w:r>
      <w:r w:rsidR="004309CC">
        <w:rPr>
          <w:rFonts w:ascii="Times New Roman" w:hAnsi="Times New Roman"/>
          <w:sz w:val="20"/>
          <w:szCs w:val="20"/>
        </w:rPr>
        <w:t>dam is van oudsher een bruisende stad met een levendige</w:t>
      </w:r>
      <w:r w:rsidRPr="003F44E1">
        <w:rPr>
          <w:rFonts w:ascii="Times New Roman" w:hAnsi="Times New Roman"/>
          <w:sz w:val="20"/>
          <w:szCs w:val="20"/>
        </w:rPr>
        <w:t xml:space="preserve"> handel en nijverheid. Vanzelfsprekend bracht dit vele handelaren en verkopers met zich mee die hun handel veelal op </w:t>
      </w:r>
      <w:r w:rsidR="004309CC">
        <w:rPr>
          <w:rFonts w:ascii="Times New Roman" w:hAnsi="Times New Roman"/>
          <w:sz w:val="20"/>
          <w:szCs w:val="20"/>
        </w:rPr>
        <w:t>de markt of in winkels</w:t>
      </w:r>
      <w:r w:rsidRPr="003F44E1">
        <w:rPr>
          <w:rFonts w:ascii="Times New Roman" w:hAnsi="Times New Roman"/>
          <w:sz w:val="20"/>
          <w:szCs w:val="20"/>
        </w:rPr>
        <w:t xml:space="preserve"> aan de man brachten. </w:t>
      </w:r>
      <w:r w:rsidR="004309CC">
        <w:rPr>
          <w:rFonts w:ascii="Times New Roman" w:hAnsi="Times New Roman"/>
          <w:sz w:val="20"/>
          <w:szCs w:val="20"/>
        </w:rPr>
        <w:t xml:space="preserve">Ambachtslieden verkochten hun artikelen </w:t>
      </w:r>
      <w:r w:rsidR="00785889">
        <w:rPr>
          <w:rFonts w:ascii="Times New Roman" w:hAnsi="Times New Roman"/>
          <w:sz w:val="20"/>
          <w:szCs w:val="20"/>
        </w:rPr>
        <w:t xml:space="preserve">meestal </w:t>
      </w:r>
      <w:r w:rsidR="004309CC">
        <w:rPr>
          <w:rFonts w:ascii="Times New Roman" w:hAnsi="Times New Roman"/>
          <w:sz w:val="20"/>
          <w:szCs w:val="20"/>
        </w:rPr>
        <w:t xml:space="preserve">vanuit hun werkplaatsen. De oorspronkelijke winkels waren in woonhuizen gevestigd en hadden geen etalages. </w:t>
      </w:r>
      <w:r w:rsidRPr="003F44E1">
        <w:rPr>
          <w:rFonts w:ascii="Times New Roman" w:hAnsi="Times New Roman"/>
          <w:sz w:val="20"/>
          <w:szCs w:val="20"/>
        </w:rPr>
        <w:t>Vrijblijvend rondkijken</w:t>
      </w:r>
      <w:r w:rsidR="004309CC">
        <w:rPr>
          <w:rFonts w:ascii="Times New Roman" w:hAnsi="Times New Roman"/>
          <w:sz w:val="20"/>
          <w:szCs w:val="20"/>
        </w:rPr>
        <w:t xml:space="preserve"> </w:t>
      </w:r>
      <w:r w:rsidRPr="003F44E1">
        <w:rPr>
          <w:rFonts w:ascii="Times New Roman" w:hAnsi="Times New Roman"/>
          <w:sz w:val="20"/>
          <w:szCs w:val="20"/>
        </w:rPr>
        <w:t>bestond</w:t>
      </w:r>
      <w:r w:rsidR="00110BA0">
        <w:rPr>
          <w:rFonts w:ascii="Times New Roman" w:hAnsi="Times New Roman"/>
          <w:sz w:val="20"/>
          <w:szCs w:val="20"/>
        </w:rPr>
        <w:t xml:space="preserve"> toen nog</w:t>
      </w:r>
      <w:r w:rsidR="007529C7">
        <w:rPr>
          <w:rFonts w:ascii="Times New Roman" w:hAnsi="Times New Roman"/>
          <w:sz w:val="20"/>
          <w:szCs w:val="20"/>
        </w:rPr>
        <w:t xml:space="preserve"> </w:t>
      </w:r>
      <w:r w:rsidRPr="003F44E1">
        <w:rPr>
          <w:rFonts w:ascii="Times New Roman" w:hAnsi="Times New Roman"/>
          <w:sz w:val="20"/>
          <w:szCs w:val="20"/>
        </w:rPr>
        <w:t>niet. Aan het einde van de 18</w:t>
      </w:r>
      <w:r w:rsidRPr="003F44E1">
        <w:rPr>
          <w:rFonts w:ascii="Times New Roman" w:hAnsi="Times New Roman"/>
          <w:sz w:val="20"/>
          <w:szCs w:val="20"/>
          <w:vertAlign w:val="superscript"/>
        </w:rPr>
        <w:t>e</w:t>
      </w:r>
      <w:r w:rsidRPr="003F44E1">
        <w:rPr>
          <w:rFonts w:ascii="Times New Roman" w:hAnsi="Times New Roman"/>
          <w:sz w:val="20"/>
          <w:szCs w:val="20"/>
        </w:rPr>
        <w:t xml:space="preserve"> eeuw ontston</w:t>
      </w:r>
      <w:r w:rsidR="00110BA0">
        <w:rPr>
          <w:rFonts w:ascii="Times New Roman" w:hAnsi="Times New Roman"/>
          <w:sz w:val="20"/>
          <w:szCs w:val="20"/>
        </w:rPr>
        <w:t>den</w:t>
      </w:r>
      <w:r w:rsidRPr="003F44E1">
        <w:rPr>
          <w:rFonts w:ascii="Times New Roman" w:hAnsi="Times New Roman"/>
          <w:sz w:val="20"/>
          <w:szCs w:val="20"/>
        </w:rPr>
        <w:t xml:space="preserve"> in Frankrijk</w:t>
      </w:r>
      <w:r w:rsidR="00110BA0">
        <w:rPr>
          <w:rFonts w:ascii="Times New Roman" w:hAnsi="Times New Roman"/>
          <w:sz w:val="20"/>
          <w:szCs w:val="20"/>
        </w:rPr>
        <w:t xml:space="preserve"> (</w:t>
      </w:r>
      <w:r w:rsidRPr="003F44E1">
        <w:rPr>
          <w:rFonts w:ascii="Times New Roman" w:hAnsi="Times New Roman"/>
          <w:sz w:val="20"/>
          <w:szCs w:val="20"/>
        </w:rPr>
        <w:t>en later</w:t>
      </w:r>
      <w:r w:rsidR="00110BA0">
        <w:rPr>
          <w:rFonts w:ascii="Times New Roman" w:hAnsi="Times New Roman"/>
          <w:sz w:val="20"/>
          <w:szCs w:val="20"/>
        </w:rPr>
        <w:t xml:space="preserve"> ook</w:t>
      </w:r>
      <w:r w:rsidR="007529C7">
        <w:rPr>
          <w:rFonts w:ascii="Times New Roman" w:hAnsi="Times New Roman"/>
          <w:sz w:val="20"/>
          <w:szCs w:val="20"/>
        </w:rPr>
        <w:t xml:space="preserve"> </w:t>
      </w:r>
      <w:r w:rsidR="00F14C45">
        <w:rPr>
          <w:rFonts w:ascii="Times New Roman" w:hAnsi="Times New Roman"/>
          <w:sz w:val="20"/>
          <w:szCs w:val="20"/>
        </w:rPr>
        <w:t xml:space="preserve">in </w:t>
      </w:r>
      <w:r w:rsidR="00CE7477">
        <w:rPr>
          <w:rFonts w:ascii="Times New Roman" w:hAnsi="Times New Roman"/>
          <w:sz w:val="20"/>
          <w:szCs w:val="20"/>
        </w:rPr>
        <w:t xml:space="preserve">bijvoorbeeld </w:t>
      </w:r>
      <w:r w:rsidR="00F14C45">
        <w:rPr>
          <w:rFonts w:ascii="Times New Roman" w:hAnsi="Times New Roman"/>
          <w:sz w:val="20"/>
          <w:szCs w:val="20"/>
        </w:rPr>
        <w:t>Engeland,</w:t>
      </w:r>
      <w:r w:rsidRPr="003F44E1">
        <w:rPr>
          <w:rFonts w:ascii="Times New Roman" w:hAnsi="Times New Roman"/>
          <w:sz w:val="20"/>
          <w:szCs w:val="20"/>
        </w:rPr>
        <w:t xml:space="preserve"> Duitslan</w:t>
      </w:r>
      <w:r w:rsidR="00110BA0">
        <w:rPr>
          <w:rFonts w:ascii="Times New Roman" w:hAnsi="Times New Roman"/>
          <w:sz w:val="20"/>
          <w:szCs w:val="20"/>
        </w:rPr>
        <w:t>d</w:t>
      </w:r>
      <w:r w:rsidR="00CE7477">
        <w:rPr>
          <w:rFonts w:ascii="Times New Roman" w:hAnsi="Times New Roman"/>
          <w:sz w:val="20"/>
          <w:szCs w:val="20"/>
        </w:rPr>
        <w:t>, Italië en Hongarije</w:t>
      </w:r>
      <w:r w:rsidR="00110BA0">
        <w:rPr>
          <w:rFonts w:ascii="Times New Roman" w:hAnsi="Times New Roman"/>
          <w:sz w:val="20"/>
          <w:szCs w:val="20"/>
        </w:rPr>
        <w:t xml:space="preserve">) </w:t>
      </w:r>
      <w:r w:rsidRPr="003F44E1">
        <w:rPr>
          <w:rFonts w:ascii="Times New Roman" w:hAnsi="Times New Roman"/>
          <w:sz w:val="20"/>
          <w:szCs w:val="20"/>
        </w:rPr>
        <w:t>overdekte passages met aa</w:t>
      </w:r>
      <w:r w:rsidR="00110BA0">
        <w:rPr>
          <w:rFonts w:ascii="Times New Roman" w:hAnsi="Times New Roman"/>
          <w:sz w:val="20"/>
          <w:szCs w:val="20"/>
        </w:rPr>
        <w:t>neen</w:t>
      </w:r>
      <w:r w:rsidRPr="003F44E1">
        <w:rPr>
          <w:rFonts w:ascii="Times New Roman" w:hAnsi="Times New Roman"/>
          <w:sz w:val="20"/>
          <w:szCs w:val="20"/>
        </w:rPr>
        <w:t xml:space="preserve">geschakelde winkels waar koopwaar werd aangeboden achter etalages met glazen panelen. </w:t>
      </w:r>
      <w:r w:rsidR="004309CC">
        <w:rPr>
          <w:rFonts w:ascii="Times New Roman" w:hAnsi="Times New Roman"/>
          <w:sz w:val="20"/>
          <w:szCs w:val="20"/>
        </w:rPr>
        <w:t>Hoewel er in het buitenland diverse voorbeelden hiervan bewaard gebleven zijn, kwam men in Nederland niet veel verder dan de relatief bescheiden Haagsche Passage</w:t>
      </w:r>
      <w:r w:rsidR="0039180D">
        <w:rPr>
          <w:rFonts w:ascii="Times New Roman" w:hAnsi="Times New Roman"/>
          <w:sz w:val="20"/>
          <w:szCs w:val="20"/>
        </w:rPr>
        <w:t xml:space="preserve"> (1885)</w:t>
      </w:r>
      <w:r w:rsidR="004309CC">
        <w:rPr>
          <w:rFonts w:ascii="Times New Roman" w:hAnsi="Times New Roman"/>
          <w:sz w:val="20"/>
          <w:szCs w:val="20"/>
        </w:rPr>
        <w:t xml:space="preserve">. </w:t>
      </w:r>
      <w:r w:rsidRPr="003F44E1">
        <w:rPr>
          <w:rFonts w:ascii="Times New Roman" w:hAnsi="Times New Roman"/>
          <w:sz w:val="20"/>
          <w:szCs w:val="20"/>
        </w:rPr>
        <w:t xml:space="preserve">In Parijs werd in 1852 het eerste warenhuis </w:t>
      </w:r>
      <w:r w:rsidRPr="00785889">
        <w:rPr>
          <w:rFonts w:ascii="Times New Roman" w:hAnsi="Times New Roman"/>
          <w:sz w:val="20"/>
          <w:szCs w:val="20"/>
        </w:rPr>
        <w:t>geopend</w:t>
      </w:r>
      <w:r w:rsidR="002F74BB" w:rsidRPr="00785889">
        <w:rPr>
          <w:rFonts w:ascii="Times New Roman" w:hAnsi="Times New Roman"/>
          <w:sz w:val="20"/>
          <w:szCs w:val="20"/>
        </w:rPr>
        <w:t>,</w:t>
      </w:r>
      <w:r w:rsidRPr="00785889">
        <w:rPr>
          <w:rFonts w:ascii="Times New Roman" w:hAnsi="Times New Roman"/>
          <w:sz w:val="20"/>
          <w:szCs w:val="20"/>
        </w:rPr>
        <w:t xml:space="preserve"> wat </w:t>
      </w:r>
      <w:r w:rsidR="002F74BB" w:rsidRPr="00785889">
        <w:rPr>
          <w:rFonts w:ascii="Times New Roman" w:hAnsi="Times New Roman"/>
          <w:sz w:val="20"/>
          <w:szCs w:val="20"/>
        </w:rPr>
        <w:t>resulteerde in</w:t>
      </w:r>
      <w:r w:rsidRPr="00785889">
        <w:rPr>
          <w:rFonts w:ascii="Times New Roman" w:hAnsi="Times New Roman"/>
          <w:sz w:val="20"/>
          <w:szCs w:val="20"/>
        </w:rPr>
        <w:t xml:space="preserve"> </w:t>
      </w:r>
      <w:r w:rsidR="002F74BB" w:rsidRPr="00785889">
        <w:rPr>
          <w:rFonts w:ascii="Times New Roman" w:hAnsi="Times New Roman"/>
          <w:sz w:val="20"/>
          <w:szCs w:val="20"/>
        </w:rPr>
        <w:t xml:space="preserve">een </w:t>
      </w:r>
      <w:r w:rsidRPr="00785889">
        <w:rPr>
          <w:rFonts w:ascii="Times New Roman" w:hAnsi="Times New Roman"/>
          <w:sz w:val="20"/>
          <w:szCs w:val="20"/>
        </w:rPr>
        <w:t>revolutie op winkelgebied. Verschillende artikelen werden aangeboden</w:t>
      </w:r>
      <w:r w:rsidR="007529C7" w:rsidRPr="00785889">
        <w:rPr>
          <w:rFonts w:ascii="Times New Roman" w:hAnsi="Times New Roman"/>
          <w:sz w:val="20"/>
          <w:szCs w:val="20"/>
        </w:rPr>
        <w:t>,</w:t>
      </w:r>
      <w:r w:rsidRPr="00785889">
        <w:rPr>
          <w:rFonts w:ascii="Times New Roman" w:hAnsi="Times New Roman"/>
          <w:sz w:val="20"/>
          <w:szCs w:val="20"/>
        </w:rPr>
        <w:t xml:space="preserve"> veelal</w:t>
      </w:r>
      <w:r w:rsidRPr="003F44E1">
        <w:rPr>
          <w:rFonts w:ascii="Times New Roman" w:hAnsi="Times New Roman"/>
          <w:sz w:val="20"/>
          <w:szCs w:val="20"/>
        </w:rPr>
        <w:t xml:space="preserve"> achter gedecoreerde etalages tegen vaste prijzen, en bovendien konden mensen binnenlopen om zonder enige verplichting de goederen te bekijken. </w:t>
      </w:r>
    </w:p>
    <w:p w:rsidR="0089331A" w:rsidRDefault="006817E3" w:rsidP="00BC5D75">
      <w:pPr>
        <w:spacing w:line="360" w:lineRule="auto"/>
        <w:ind w:firstLine="708"/>
        <w:jc w:val="both"/>
        <w:rPr>
          <w:rFonts w:ascii="Times New Roman" w:hAnsi="Times New Roman"/>
          <w:sz w:val="20"/>
          <w:szCs w:val="20"/>
        </w:rPr>
      </w:pPr>
      <w:r w:rsidRPr="003F44E1">
        <w:rPr>
          <w:rFonts w:ascii="Times New Roman" w:hAnsi="Times New Roman"/>
          <w:sz w:val="20"/>
          <w:szCs w:val="20"/>
        </w:rPr>
        <w:t>Deze vorm van winkelen werd</w:t>
      </w:r>
      <w:r>
        <w:rPr>
          <w:rFonts w:ascii="Times New Roman" w:hAnsi="Times New Roman"/>
          <w:sz w:val="20"/>
          <w:szCs w:val="20"/>
        </w:rPr>
        <w:t xml:space="preserve"> in de loop van </w:t>
      </w:r>
      <w:r w:rsidRPr="00400B55">
        <w:rPr>
          <w:rFonts w:ascii="Times New Roman" w:hAnsi="Times New Roman"/>
          <w:sz w:val="20"/>
          <w:szCs w:val="20"/>
        </w:rPr>
        <w:t>de 19</w:t>
      </w:r>
      <w:r w:rsidRPr="00400B55">
        <w:rPr>
          <w:rFonts w:ascii="Times New Roman" w:hAnsi="Times New Roman"/>
          <w:sz w:val="20"/>
          <w:szCs w:val="20"/>
          <w:vertAlign w:val="superscript"/>
        </w:rPr>
        <w:t>e</w:t>
      </w:r>
      <w:r w:rsidRPr="00400B55">
        <w:rPr>
          <w:rFonts w:ascii="Times New Roman" w:hAnsi="Times New Roman"/>
          <w:sz w:val="20"/>
          <w:szCs w:val="20"/>
        </w:rPr>
        <w:t xml:space="preserve"> eeuw</w:t>
      </w:r>
      <w:r w:rsidRPr="003F44E1">
        <w:rPr>
          <w:rFonts w:ascii="Times New Roman" w:hAnsi="Times New Roman"/>
          <w:sz w:val="20"/>
          <w:szCs w:val="20"/>
        </w:rPr>
        <w:t xml:space="preserve"> ook in Amsterdam geïntroduceerd </w:t>
      </w:r>
      <w:r w:rsidR="00E13353">
        <w:rPr>
          <w:rFonts w:ascii="Times New Roman" w:hAnsi="Times New Roman"/>
          <w:sz w:val="20"/>
          <w:szCs w:val="20"/>
        </w:rPr>
        <w:t xml:space="preserve">en </w:t>
      </w:r>
      <w:r w:rsidR="007529C7">
        <w:rPr>
          <w:rFonts w:ascii="Times New Roman" w:hAnsi="Times New Roman"/>
          <w:sz w:val="20"/>
          <w:szCs w:val="20"/>
        </w:rPr>
        <w:t xml:space="preserve">sloeg aan. </w:t>
      </w:r>
      <w:r w:rsidR="0089331A">
        <w:rPr>
          <w:rFonts w:ascii="Times New Roman" w:hAnsi="Times New Roman"/>
          <w:sz w:val="20"/>
          <w:szCs w:val="20"/>
        </w:rPr>
        <w:t xml:space="preserve">Panden werden samengevoegd en hun puien werden middels een doorlopende uniforme pui met elkaar verbonden. </w:t>
      </w:r>
      <w:r w:rsidR="00C8306B">
        <w:rPr>
          <w:rFonts w:ascii="Times New Roman" w:hAnsi="Times New Roman"/>
          <w:sz w:val="20"/>
          <w:szCs w:val="20"/>
        </w:rPr>
        <w:t xml:space="preserve">Een duidelijk voorbeeld daarvan is de oorspronkelijke locatie van De Bijenkorf. </w:t>
      </w:r>
      <w:r w:rsidR="0089331A" w:rsidRPr="002C4652">
        <w:rPr>
          <w:rFonts w:ascii="Times New Roman" w:hAnsi="Times New Roman"/>
          <w:sz w:val="20"/>
          <w:szCs w:val="20"/>
        </w:rPr>
        <w:t xml:space="preserve">Toen </w:t>
      </w:r>
      <w:r w:rsidR="002C4652" w:rsidRPr="002C4652">
        <w:rPr>
          <w:rFonts w:ascii="Times New Roman" w:hAnsi="Times New Roman"/>
          <w:sz w:val="20"/>
          <w:szCs w:val="20"/>
        </w:rPr>
        <w:t xml:space="preserve">de </w:t>
      </w:r>
      <w:r w:rsidR="002C4652">
        <w:rPr>
          <w:rFonts w:ascii="Times New Roman" w:hAnsi="Times New Roman"/>
          <w:sz w:val="20"/>
          <w:szCs w:val="20"/>
        </w:rPr>
        <w:t xml:space="preserve">in 1870 opgerichte </w:t>
      </w:r>
      <w:r w:rsidR="002C4652" w:rsidRPr="002C4652">
        <w:rPr>
          <w:rFonts w:ascii="Times New Roman" w:hAnsi="Times New Roman"/>
          <w:sz w:val="20"/>
          <w:szCs w:val="20"/>
        </w:rPr>
        <w:t xml:space="preserve">fourniturenwinkel </w:t>
      </w:r>
      <w:r w:rsidR="0089331A" w:rsidRPr="002C4652">
        <w:rPr>
          <w:rFonts w:ascii="Times New Roman" w:hAnsi="Times New Roman"/>
          <w:sz w:val="20"/>
          <w:szCs w:val="20"/>
        </w:rPr>
        <w:t xml:space="preserve">van </w:t>
      </w:r>
      <w:r w:rsidR="002C4652" w:rsidRPr="002C4652">
        <w:rPr>
          <w:rFonts w:ascii="Times New Roman" w:hAnsi="Times New Roman"/>
          <w:sz w:val="20"/>
          <w:szCs w:val="20"/>
        </w:rPr>
        <w:t xml:space="preserve">Simon Philip </w:t>
      </w:r>
      <w:r w:rsidR="0089331A" w:rsidRPr="002C4652">
        <w:rPr>
          <w:rFonts w:ascii="Times New Roman" w:hAnsi="Times New Roman"/>
          <w:sz w:val="20"/>
          <w:szCs w:val="20"/>
        </w:rPr>
        <w:t xml:space="preserve">Goudsmit niet meer paste in de </w:t>
      </w:r>
      <w:r w:rsidR="002C4652">
        <w:rPr>
          <w:rFonts w:ascii="Times New Roman" w:hAnsi="Times New Roman"/>
          <w:sz w:val="20"/>
          <w:szCs w:val="20"/>
        </w:rPr>
        <w:t xml:space="preserve">met uniforme winkelpuien deels </w:t>
      </w:r>
      <w:r w:rsidR="0089331A" w:rsidRPr="002C4652">
        <w:rPr>
          <w:rFonts w:ascii="Times New Roman" w:hAnsi="Times New Roman"/>
          <w:sz w:val="20"/>
          <w:szCs w:val="20"/>
        </w:rPr>
        <w:t xml:space="preserve">samengevoegde panden aan de Nieuwendijk </w:t>
      </w:r>
      <w:r w:rsidR="002C4652">
        <w:rPr>
          <w:rFonts w:ascii="Times New Roman" w:hAnsi="Times New Roman"/>
          <w:sz w:val="20"/>
          <w:szCs w:val="20"/>
        </w:rPr>
        <w:t xml:space="preserve">126, 128, 130 en </w:t>
      </w:r>
      <w:r w:rsidR="002C4652" w:rsidRPr="002C4652">
        <w:rPr>
          <w:rFonts w:ascii="Times New Roman" w:hAnsi="Times New Roman"/>
          <w:sz w:val="20"/>
          <w:szCs w:val="20"/>
        </w:rPr>
        <w:t>132, opende zijn neef Arthur Isaac</w:t>
      </w:r>
      <w:r w:rsidR="0089331A" w:rsidRPr="002C4652">
        <w:rPr>
          <w:rFonts w:ascii="Times New Roman" w:hAnsi="Times New Roman"/>
          <w:sz w:val="20"/>
          <w:szCs w:val="20"/>
        </w:rPr>
        <w:t xml:space="preserve"> </w:t>
      </w:r>
      <w:r w:rsidR="002C4652" w:rsidRPr="002C4652">
        <w:rPr>
          <w:rFonts w:ascii="Times New Roman" w:hAnsi="Times New Roman"/>
          <w:sz w:val="20"/>
          <w:szCs w:val="20"/>
        </w:rPr>
        <w:t xml:space="preserve">in 1915 </w:t>
      </w:r>
      <w:r w:rsidR="0089331A" w:rsidRPr="002C4652">
        <w:rPr>
          <w:rFonts w:ascii="Times New Roman" w:hAnsi="Times New Roman"/>
          <w:sz w:val="20"/>
          <w:szCs w:val="20"/>
        </w:rPr>
        <w:t>het</w:t>
      </w:r>
      <w:r w:rsidR="004309CC" w:rsidRPr="002C4652">
        <w:rPr>
          <w:rFonts w:ascii="Times New Roman" w:hAnsi="Times New Roman"/>
          <w:sz w:val="20"/>
          <w:szCs w:val="20"/>
        </w:rPr>
        <w:t xml:space="preserve"> </w:t>
      </w:r>
      <w:r w:rsidR="002C4652">
        <w:rPr>
          <w:rFonts w:ascii="Times New Roman" w:hAnsi="Times New Roman"/>
          <w:sz w:val="20"/>
          <w:szCs w:val="20"/>
        </w:rPr>
        <w:t xml:space="preserve">huidige monumentale </w:t>
      </w:r>
      <w:r w:rsidR="004309CC" w:rsidRPr="002C4652">
        <w:rPr>
          <w:rFonts w:ascii="Times New Roman" w:hAnsi="Times New Roman"/>
          <w:sz w:val="20"/>
          <w:szCs w:val="20"/>
        </w:rPr>
        <w:t>warenhuis van De Bijenkorf aan het Damrak</w:t>
      </w:r>
      <w:r w:rsidR="00E21D9A">
        <w:rPr>
          <w:rFonts w:ascii="Times New Roman" w:hAnsi="Times New Roman"/>
          <w:sz w:val="20"/>
          <w:szCs w:val="20"/>
        </w:rPr>
        <w:t xml:space="preserve"> naar het ontwerp van J.A. </w:t>
      </w:r>
      <w:r w:rsidR="002C4652">
        <w:rPr>
          <w:rFonts w:ascii="Times New Roman" w:hAnsi="Times New Roman"/>
          <w:sz w:val="20"/>
          <w:szCs w:val="20"/>
        </w:rPr>
        <w:t>van Straaten</w:t>
      </w:r>
      <w:r w:rsidR="004309CC" w:rsidRPr="002C4652">
        <w:rPr>
          <w:rFonts w:ascii="Times New Roman" w:hAnsi="Times New Roman"/>
          <w:sz w:val="20"/>
          <w:szCs w:val="20"/>
        </w:rPr>
        <w:t>.</w:t>
      </w:r>
      <w:r w:rsidR="002C4652">
        <w:rPr>
          <w:rFonts w:ascii="Times New Roman" w:hAnsi="Times New Roman"/>
          <w:sz w:val="20"/>
          <w:szCs w:val="20"/>
        </w:rPr>
        <w:t xml:space="preserve"> De andere </w:t>
      </w:r>
      <w:r w:rsidR="00C8306B">
        <w:rPr>
          <w:rFonts w:ascii="Times New Roman" w:hAnsi="Times New Roman"/>
          <w:sz w:val="20"/>
          <w:szCs w:val="20"/>
        </w:rPr>
        <w:t xml:space="preserve">ook solitair staande </w:t>
      </w:r>
      <w:r w:rsidR="002C4652">
        <w:rPr>
          <w:rFonts w:ascii="Times New Roman" w:hAnsi="Times New Roman"/>
          <w:sz w:val="20"/>
          <w:szCs w:val="20"/>
        </w:rPr>
        <w:t>filialen in Den Haag (</w:t>
      </w:r>
      <w:r w:rsidR="00C8306B">
        <w:rPr>
          <w:rFonts w:ascii="Times New Roman" w:hAnsi="Times New Roman"/>
          <w:sz w:val="20"/>
          <w:szCs w:val="20"/>
        </w:rPr>
        <w:t xml:space="preserve">1926, </w:t>
      </w:r>
      <w:r w:rsidR="002C4652">
        <w:rPr>
          <w:rFonts w:ascii="Times New Roman" w:hAnsi="Times New Roman"/>
          <w:sz w:val="20"/>
          <w:szCs w:val="20"/>
        </w:rPr>
        <w:t>Haagsche School) en Rotterdam (</w:t>
      </w:r>
      <w:r w:rsidR="00C8306B">
        <w:rPr>
          <w:rFonts w:ascii="Times New Roman" w:hAnsi="Times New Roman"/>
          <w:sz w:val="20"/>
          <w:szCs w:val="20"/>
        </w:rPr>
        <w:t xml:space="preserve">1930, </w:t>
      </w:r>
      <w:r w:rsidR="002C4652">
        <w:rPr>
          <w:rFonts w:ascii="Times New Roman" w:hAnsi="Times New Roman"/>
          <w:sz w:val="20"/>
          <w:szCs w:val="20"/>
        </w:rPr>
        <w:t>Dudok) volgden ni</w:t>
      </w:r>
      <w:r w:rsidR="00C8306B">
        <w:rPr>
          <w:rFonts w:ascii="Times New Roman" w:hAnsi="Times New Roman"/>
          <w:sz w:val="20"/>
          <w:szCs w:val="20"/>
        </w:rPr>
        <w:t>et</w:t>
      </w:r>
      <w:r w:rsidR="00E21D9A">
        <w:rPr>
          <w:rFonts w:ascii="Times New Roman" w:hAnsi="Times New Roman"/>
          <w:sz w:val="20"/>
          <w:szCs w:val="20"/>
        </w:rPr>
        <w:t xml:space="preserve"> later in eigentijdse architectonische stijl. </w:t>
      </w:r>
      <w:r w:rsidR="002C4652">
        <w:rPr>
          <w:rFonts w:ascii="Times New Roman" w:hAnsi="Times New Roman"/>
          <w:sz w:val="20"/>
          <w:szCs w:val="20"/>
        </w:rPr>
        <w:t xml:space="preserve"> </w:t>
      </w:r>
      <w:r w:rsidR="004309CC">
        <w:rPr>
          <w:rFonts w:ascii="Times New Roman" w:hAnsi="Times New Roman"/>
          <w:sz w:val="20"/>
          <w:szCs w:val="20"/>
        </w:rPr>
        <w:t xml:space="preserve"> </w:t>
      </w:r>
    </w:p>
    <w:p w:rsidR="002C4652" w:rsidRDefault="002C4652" w:rsidP="002C4652">
      <w:pPr>
        <w:spacing w:line="360" w:lineRule="auto"/>
        <w:jc w:val="both"/>
        <w:rPr>
          <w:rFonts w:ascii="Times New Roman" w:hAnsi="Times New Roman"/>
          <w:sz w:val="20"/>
          <w:szCs w:val="20"/>
        </w:rPr>
      </w:pPr>
    </w:p>
    <w:p w:rsidR="002C4652" w:rsidRDefault="00BA22AD" w:rsidP="002C4652">
      <w:pPr>
        <w:spacing w:line="360" w:lineRule="auto"/>
        <w:jc w:val="both"/>
        <w:rPr>
          <w:rFonts w:ascii="Times New Roman" w:hAnsi="Times New Roman"/>
          <w:sz w:val="20"/>
          <w:szCs w:val="20"/>
        </w:rPr>
      </w:pPr>
      <w:r>
        <w:rPr>
          <w:rFonts w:ascii="Times New Roman" w:hAnsi="Times New Roman"/>
          <w:noProof/>
          <w:sz w:val="20"/>
          <w:szCs w:val="20"/>
          <w:lang w:eastAsia="nl-NL"/>
        </w:rPr>
        <w:drawing>
          <wp:inline distT="0" distB="0" distL="0" distR="0">
            <wp:extent cx="2580005" cy="3200400"/>
            <wp:effectExtent l="0" t="0" r="10795" b="0"/>
            <wp:docPr id="14" name="Afbeelding 14" descr="a63b435de88b9d0d845f8e9bd2ea05d80d0a5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63b435de88b9d0d845f8e9bd2ea05d80d0a5db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0005" cy="3200400"/>
                    </a:xfrm>
                    <a:prstGeom prst="rect">
                      <a:avLst/>
                    </a:prstGeom>
                    <a:noFill/>
                    <a:ln>
                      <a:noFill/>
                    </a:ln>
                  </pic:spPr>
                </pic:pic>
              </a:graphicData>
            </a:graphic>
          </wp:inline>
        </w:drawing>
      </w:r>
      <w:r>
        <w:rPr>
          <w:rFonts w:ascii="Times New Roman" w:hAnsi="Times New Roman"/>
          <w:noProof/>
          <w:sz w:val="20"/>
          <w:szCs w:val="20"/>
          <w:lang w:eastAsia="nl-NL"/>
        </w:rPr>
        <w:drawing>
          <wp:inline distT="0" distB="0" distL="0" distR="0">
            <wp:extent cx="2286000" cy="3200400"/>
            <wp:effectExtent l="0" t="0" r="0" b="0"/>
            <wp:docPr id="15" name="Afbeelding 15" descr="geschiede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schieden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000" cy="3200400"/>
                    </a:xfrm>
                    <a:prstGeom prst="rect">
                      <a:avLst/>
                    </a:prstGeom>
                    <a:noFill/>
                    <a:ln>
                      <a:noFill/>
                    </a:ln>
                  </pic:spPr>
                </pic:pic>
              </a:graphicData>
            </a:graphic>
          </wp:inline>
        </w:drawing>
      </w:r>
    </w:p>
    <w:p w:rsidR="00C8306B" w:rsidRDefault="00E21D9A" w:rsidP="00E21D9A">
      <w:pPr>
        <w:spacing w:line="360" w:lineRule="auto"/>
        <w:jc w:val="both"/>
        <w:rPr>
          <w:rFonts w:ascii="Times New Roman" w:hAnsi="Times New Roman"/>
          <w:i/>
          <w:sz w:val="18"/>
          <w:szCs w:val="18"/>
        </w:rPr>
      </w:pPr>
      <w:r w:rsidRPr="00C8306B">
        <w:rPr>
          <w:rFonts w:ascii="Times New Roman" w:hAnsi="Times New Roman"/>
          <w:i/>
          <w:sz w:val="18"/>
          <w:szCs w:val="18"/>
        </w:rPr>
        <w:t xml:space="preserve">De Bijenkorf op haar oorspronkelijke locatie aan de Nieuwendijk. </w:t>
      </w:r>
      <w:r w:rsidR="00C8306B" w:rsidRPr="00C8306B">
        <w:rPr>
          <w:rFonts w:ascii="Times New Roman" w:hAnsi="Times New Roman"/>
          <w:i/>
          <w:sz w:val="18"/>
          <w:szCs w:val="18"/>
        </w:rPr>
        <w:t xml:space="preserve">Diverse panden werden samengetrokken. </w:t>
      </w:r>
    </w:p>
    <w:p w:rsidR="002C4652" w:rsidRPr="00C8306B" w:rsidRDefault="00C8306B" w:rsidP="00E21D9A">
      <w:pPr>
        <w:spacing w:line="360" w:lineRule="auto"/>
        <w:jc w:val="both"/>
        <w:rPr>
          <w:rFonts w:ascii="Times New Roman" w:hAnsi="Times New Roman"/>
          <w:i/>
          <w:sz w:val="18"/>
          <w:szCs w:val="18"/>
        </w:rPr>
      </w:pPr>
      <w:r w:rsidRPr="00C8306B">
        <w:rPr>
          <w:rFonts w:ascii="Times New Roman" w:hAnsi="Times New Roman"/>
          <w:i/>
          <w:sz w:val="18"/>
          <w:szCs w:val="18"/>
        </w:rPr>
        <w:t>De foto rechts toont hoe verschillende panden met elkaar werden verbonden door een uniforme winkelpui.</w:t>
      </w:r>
    </w:p>
    <w:p w:rsidR="002C4652" w:rsidRDefault="002C4652" w:rsidP="00BC5D75">
      <w:pPr>
        <w:spacing w:line="360" w:lineRule="auto"/>
        <w:ind w:firstLine="708"/>
        <w:jc w:val="both"/>
        <w:rPr>
          <w:rFonts w:ascii="Times New Roman" w:hAnsi="Times New Roman"/>
          <w:sz w:val="20"/>
          <w:szCs w:val="20"/>
        </w:rPr>
      </w:pPr>
    </w:p>
    <w:p w:rsidR="00F82FA4" w:rsidRDefault="007529C7" w:rsidP="00DF2E4F">
      <w:pPr>
        <w:spacing w:line="360" w:lineRule="auto"/>
        <w:jc w:val="both"/>
        <w:outlineLvl w:val="0"/>
        <w:rPr>
          <w:rFonts w:ascii="Times New Roman" w:hAnsi="Times New Roman"/>
          <w:sz w:val="20"/>
          <w:szCs w:val="20"/>
        </w:rPr>
      </w:pPr>
      <w:r>
        <w:rPr>
          <w:rFonts w:ascii="Times New Roman" w:hAnsi="Times New Roman"/>
          <w:sz w:val="20"/>
          <w:szCs w:val="20"/>
        </w:rPr>
        <w:t>Bij</w:t>
      </w:r>
      <w:r w:rsidR="00110BA0">
        <w:rPr>
          <w:rFonts w:ascii="Times New Roman" w:hAnsi="Times New Roman"/>
          <w:sz w:val="20"/>
          <w:szCs w:val="20"/>
        </w:rPr>
        <w:t xml:space="preserve"> velen</w:t>
      </w:r>
      <w:r w:rsidR="006817E3" w:rsidRPr="003F44E1">
        <w:rPr>
          <w:rFonts w:ascii="Times New Roman" w:hAnsi="Times New Roman"/>
          <w:sz w:val="20"/>
          <w:szCs w:val="20"/>
        </w:rPr>
        <w:t xml:space="preserve"> ontstond de gewoonte om de uitgestalde goederen in etalages te bekijken zonder dat zij direct van plan waren iets te kopen. Als resultaat gingen ook andere winkels op deze vorm van verkopen over. Om de aandacht van de voorbijgangers te trekken en </w:t>
      </w:r>
      <w:r w:rsidR="006817E3" w:rsidRPr="00FB1C04">
        <w:rPr>
          <w:rFonts w:ascii="Times New Roman" w:hAnsi="Times New Roman"/>
          <w:sz w:val="20"/>
          <w:szCs w:val="20"/>
        </w:rPr>
        <w:t xml:space="preserve">hen te verleiden werd </w:t>
      </w:r>
      <w:r w:rsidR="002F74BB" w:rsidRPr="00FB1C04">
        <w:rPr>
          <w:rFonts w:ascii="Times New Roman" w:hAnsi="Times New Roman"/>
          <w:sz w:val="20"/>
          <w:szCs w:val="20"/>
        </w:rPr>
        <w:t>het belangrijk om koopwaar zo aantrekkelijk mogelijk te presenteren.</w:t>
      </w:r>
      <w:r w:rsidR="006817E3" w:rsidRPr="003F44E1">
        <w:rPr>
          <w:rFonts w:ascii="Times New Roman" w:hAnsi="Times New Roman"/>
          <w:sz w:val="20"/>
          <w:szCs w:val="20"/>
        </w:rPr>
        <w:t xml:space="preserve"> Eerst in eenvoudige etalagekasten, maar al snel in etalages in</w:t>
      </w:r>
      <w:r w:rsidR="00110BA0">
        <w:rPr>
          <w:rFonts w:ascii="Times New Roman" w:hAnsi="Times New Roman"/>
          <w:sz w:val="20"/>
          <w:szCs w:val="20"/>
        </w:rPr>
        <w:t xml:space="preserve"> opvallende en</w:t>
      </w:r>
      <w:r>
        <w:rPr>
          <w:rFonts w:ascii="Times New Roman" w:hAnsi="Times New Roman"/>
          <w:sz w:val="20"/>
          <w:szCs w:val="20"/>
        </w:rPr>
        <w:t xml:space="preserve"> </w:t>
      </w:r>
      <w:r w:rsidR="006817E3" w:rsidRPr="003F44E1">
        <w:rPr>
          <w:rFonts w:ascii="Times New Roman" w:hAnsi="Times New Roman"/>
          <w:sz w:val="20"/>
          <w:szCs w:val="20"/>
        </w:rPr>
        <w:t xml:space="preserve">bijzonder gedecoreerde winkelpuien. </w:t>
      </w:r>
    </w:p>
    <w:p w:rsidR="00F82FA4" w:rsidRDefault="00F82FA4" w:rsidP="00DF2E4F">
      <w:pPr>
        <w:spacing w:line="360" w:lineRule="auto"/>
        <w:jc w:val="both"/>
        <w:outlineLvl w:val="0"/>
        <w:rPr>
          <w:rFonts w:ascii="Times New Roman" w:hAnsi="Times New Roman"/>
          <w:sz w:val="20"/>
          <w:szCs w:val="20"/>
        </w:rPr>
      </w:pPr>
    </w:p>
    <w:p w:rsidR="00DF2E4F" w:rsidRPr="00DF2E4F" w:rsidRDefault="00DF2E4F" w:rsidP="00DF2E4F">
      <w:pPr>
        <w:spacing w:line="360" w:lineRule="auto"/>
        <w:jc w:val="both"/>
        <w:outlineLvl w:val="0"/>
        <w:rPr>
          <w:rFonts w:ascii="Times New Roman" w:hAnsi="Times New Roman"/>
          <w:b/>
          <w:sz w:val="20"/>
          <w:szCs w:val="20"/>
        </w:rPr>
      </w:pPr>
      <w:r>
        <w:rPr>
          <w:rFonts w:ascii="Times New Roman" w:hAnsi="Times New Roman"/>
          <w:sz w:val="20"/>
          <w:szCs w:val="20"/>
        </w:rPr>
        <w:t xml:space="preserve">De winkelpuien werden in </w:t>
      </w:r>
      <w:r w:rsidR="00F82FA4">
        <w:rPr>
          <w:rFonts w:ascii="Times New Roman" w:hAnsi="Times New Roman"/>
          <w:sz w:val="20"/>
          <w:szCs w:val="20"/>
        </w:rPr>
        <w:t xml:space="preserve">de volgende </w:t>
      </w:r>
      <w:r>
        <w:rPr>
          <w:rFonts w:ascii="Times New Roman" w:hAnsi="Times New Roman"/>
          <w:sz w:val="20"/>
          <w:szCs w:val="20"/>
        </w:rPr>
        <w:t>verschillende stijlen ontworpen</w:t>
      </w:r>
      <w:r w:rsidR="00F82FA4">
        <w:rPr>
          <w:rFonts w:ascii="Times New Roman" w:hAnsi="Times New Roman"/>
          <w:sz w:val="20"/>
          <w:szCs w:val="20"/>
        </w:rPr>
        <w:t xml:space="preserve">: </w:t>
      </w:r>
      <w:r w:rsidRPr="003F44E1">
        <w:rPr>
          <w:rFonts w:ascii="Times New Roman" w:hAnsi="Times New Roman"/>
          <w:i/>
          <w:sz w:val="20"/>
          <w:szCs w:val="20"/>
        </w:rPr>
        <w:t>Neoclassicisme (1800-</w:t>
      </w:r>
      <w:r w:rsidRPr="00F82FA4">
        <w:rPr>
          <w:rFonts w:ascii="Times New Roman" w:hAnsi="Times New Roman"/>
          <w:i/>
          <w:sz w:val="20"/>
          <w:szCs w:val="20"/>
        </w:rPr>
        <w:t>1880)</w:t>
      </w:r>
      <w:r w:rsidR="00F82FA4" w:rsidRPr="00F82FA4">
        <w:rPr>
          <w:rFonts w:ascii="Times New Roman" w:hAnsi="Times New Roman"/>
          <w:sz w:val="20"/>
          <w:szCs w:val="20"/>
        </w:rPr>
        <w:t xml:space="preserve">, </w:t>
      </w:r>
      <w:r w:rsidRPr="003F44E1">
        <w:rPr>
          <w:rFonts w:ascii="Times New Roman" w:hAnsi="Times New Roman"/>
          <w:i/>
          <w:sz w:val="20"/>
          <w:szCs w:val="20"/>
        </w:rPr>
        <w:t>Eclecticisme (1840-1910)</w:t>
      </w:r>
      <w:r w:rsidR="00F82FA4">
        <w:rPr>
          <w:rFonts w:ascii="Times New Roman" w:hAnsi="Times New Roman"/>
          <w:b/>
          <w:sz w:val="20"/>
          <w:szCs w:val="20"/>
        </w:rPr>
        <w:t xml:space="preserve">, </w:t>
      </w:r>
      <w:r w:rsidRPr="003F44E1">
        <w:rPr>
          <w:rFonts w:ascii="Times New Roman" w:hAnsi="Times New Roman"/>
          <w:i/>
          <w:sz w:val="20"/>
          <w:szCs w:val="20"/>
        </w:rPr>
        <w:t>Neorenaissance (1877-1915)</w:t>
      </w:r>
      <w:r>
        <w:rPr>
          <w:rFonts w:ascii="Times New Roman" w:hAnsi="Times New Roman"/>
          <w:b/>
          <w:sz w:val="20"/>
          <w:szCs w:val="20"/>
        </w:rPr>
        <w:t xml:space="preserve">, </w:t>
      </w:r>
      <w:r w:rsidRPr="003F44E1">
        <w:rPr>
          <w:rFonts w:ascii="Times New Roman" w:hAnsi="Times New Roman"/>
          <w:i/>
          <w:sz w:val="20"/>
          <w:szCs w:val="20"/>
        </w:rPr>
        <w:t>Jugendstil (1895-1915)</w:t>
      </w:r>
      <w:r w:rsidR="00F82FA4">
        <w:rPr>
          <w:rFonts w:ascii="Times New Roman" w:hAnsi="Times New Roman"/>
          <w:b/>
          <w:sz w:val="20"/>
          <w:szCs w:val="20"/>
        </w:rPr>
        <w:t xml:space="preserve"> </w:t>
      </w:r>
      <w:r w:rsidR="00F82FA4" w:rsidRPr="00F82FA4">
        <w:rPr>
          <w:rFonts w:ascii="Times New Roman" w:hAnsi="Times New Roman"/>
          <w:sz w:val="20"/>
          <w:szCs w:val="20"/>
        </w:rPr>
        <w:t>en verder in de 20</w:t>
      </w:r>
      <w:r w:rsidR="00F82FA4" w:rsidRPr="00F82FA4">
        <w:rPr>
          <w:rFonts w:ascii="Times New Roman" w:hAnsi="Times New Roman"/>
          <w:sz w:val="20"/>
          <w:szCs w:val="20"/>
          <w:vertAlign w:val="superscript"/>
        </w:rPr>
        <w:t>e</w:t>
      </w:r>
      <w:r w:rsidR="00F82FA4" w:rsidRPr="00F82FA4">
        <w:rPr>
          <w:rFonts w:ascii="Times New Roman" w:hAnsi="Times New Roman"/>
          <w:sz w:val="20"/>
          <w:szCs w:val="20"/>
        </w:rPr>
        <w:t xml:space="preserve"> eeuw de stijlen </w:t>
      </w:r>
      <w:r w:rsidR="00F82FA4" w:rsidRPr="00F82FA4">
        <w:rPr>
          <w:rFonts w:ascii="Times New Roman" w:hAnsi="Times New Roman"/>
          <w:i/>
          <w:sz w:val="20"/>
          <w:szCs w:val="20"/>
        </w:rPr>
        <w:t>Amsterdamsche School</w:t>
      </w:r>
      <w:r w:rsidR="00F82FA4" w:rsidRPr="00F82FA4">
        <w:rPr>
          <w:rFonts w:ascii="Times New Roman" w:hAnsi="Times New Roman"/>
          <w:sz w:val="20"/>
          <w:szCs w:val="20"/>
        </w:rPr>
        <w:t xml:space="preserve">, </w:t>
      </w:r>
      <w:r w:rsidR="00F82FA4" w:rsidRPr="00F82FA4">
        <w:rPr>
          <w:rFonts w:ascii="Times New Roman" w:hAnsi="Times New Roman"/>
          <w:i/>
          <w:sz w:val="20"/>
          <w:szCs w:val="20"/>
        </w:rPr>
        <w:t>Art Deco</w:t>
      </w:r>
      <w:r w:rsidR="00F82FA4">
        <w:rPr>
          <w:rFonts w:ascii="Times New Roman" w:hAnsi="Times New Roman"/>
          <w:i/>
          <w:sz w:val="20"/>
          <w:szCs w:val="20"/>
        </w:rPr>
        <w:t xml:space="preserve">, Modernisme, </w:t>
      </w:r>
      <w:r w:rsidR="00F82FA4" w:rsidRPr="00F82FA4">
        <w:rPr>
          <w:rFonts w:ascii="Times New Roman" w:hAnsi="Times New Roman"/>
          <w:i/>
          <w:sz w:val="20"/>
          <w:szCs w:val="20"/>
        </w:rPr>
        <w:t>Functionalisme</w:t>
      </w:r>
      <w:r w:rsidR="00F82FA4" w:rsidRPr="00F82FA4">
        <w:rPr>
          <w:rFonts w:ascii="Times New Roman" w:hAnsi="Times New Roman"/>
          <w:sz w:val="20"/>
          <w:szCs w:val="20"/>
        </w:rPr>
        <w:t xml:space="preserve"> en meer recente eigentijdse ontwerpen. Dit alles tesamen levert een prachtig</w:t>
      </w:r>
      <w:r w:rsidR="00596601">
        <w:rPr>
          <w:rFonts w:ascii="Times New Roman" w:hAnsi="Times New Roman"/>
          <w:sz w:val="20"/>
          <w:szCs w:val="20"/>
        </w:rPr>
        <w:t>e verzameling</w:t>
      </w:r>
      <w:r w:rsidR="00F82FA4" w:rsidRPr="00F82FA4">
        <w:rPr>
          <w:rFonts w:ascii="Times New Roman" w:hAnsi="Times New Roman"/>
          <w:sz w:val="20"/>
          <w:szCs w:val="20"/>
        </w:rPr>
        <w:t xml:space="preserve"> aan verschillende voorbeelden historisch erfgoed op</w:t>
      </w:r>
      <w:r w:rsidR="00F82FA4">
        <w:rPr>
          <w:rFonts w:ascii="Times New Roman" w:hAnsi="Times New Roman"/>
          <w:sz w:val="20"/>
          <w:szCs w:val="20"/>
        </w:rPr>
        <w:t>,</w:t>
      </w:r>
      <w:r w:rsidR="00F82FA4" w:rsidRPr="00F82FA4">
        <w:rPr>
          <w:rFonts w:ascii="Times New Roman" w:hAnsi="Times New Roman"/>
          <w:sz w:val="20"/>
          <w:szCs w:val="20"/>
        </w:rPr>
        <w:t xml:space="preserve"> binnen een compact stukje binnenstad. </w:t>
      </w:r>
    </w:p>
    <w:p w:rsidR="00DF2E4F" w:rsidRPr="00D91C08" w:rsidRDefault="00DF2E4F" w:rsidP="00F82FA4">
      <w:pPr>
        <w:tabs>
          <w:tab w:val="left" w:pos="2551"/>
        </w:tabs>
        <w:spacing w:line="360" w:lineRule="auto"/>
        <w:jc w:val="both"/>
        <w:rPr>
          <w:rFonts w:ascii="Times New Roman" w:hAnsi="Times New Roman"/>
          <w:sz w:val="20"/>
          <w:szCs w:val="20"/>
        </w:rPr>
      </w:pPr>
      <w:r w:rsidRPr="00D91C08">
        <w:rPr>
          <w:rFonts w:ascii="Times New Roman" w:hAnsi="Times New Roman"/>
          <w:sz w:val="20"/>
          <w:szCs w:val="20"/>
        </w:rPr>
        <w:tab/>
      </w:r>
    </w:p>
    <w:p w:rsidR="006817E3" w:rsidRPr="003F44E1" w:rsidRDefault="006817E3" w:rsidP="00BC5D75">
      <w:pPr>
        <w:spacing w:line="360" w:lineRule="auto"/>
        <w:ind w:firstLine="708"/>
        <w:jc w:val="both"/>
        <w:rPr>
          <w:rFonts w:ascii="Times New Roman" w:hAnsi="Times New Roman"/>
          <w:sz w:val="20"/>
          <w:szCs w:val="20"/>
        </w:rPr>
      </w:pPr>
    </w:p>
    <w:p w:rsidR="001D4288" w:rsidRDefault="006817E3" w:rsidP="00BC5D75">
      <w:pPr>
        <w:spacing w:line="360" w:lineRule="auto"/>
        <w:ind w:firstLine="708"/>
        <w:jc w:val="both"/>
        <w:rPr>
          <w:rFonts w:ascii="Times New Roman" w:hAnsi="Times New Roman"/>
          <w:sz w:val="20"/>
          <w:szCs w:val="20"/>
        </w:rPr>
      </w:pPr>
      <w:r w:rsidRPr="003F44E1">
        <w:rPr>
          <w:rFonts w:ascii="Times New Roman" w:hAnsi="Times New Roman"/>
          <w:sz w:val="20"/>
          <w:szCs w:val="20"/>
        </w:rPr>
        <w:t>Helaas zijn er in loop der jaren steeds meer van deze bijzondere winkelpuien uit het straatbeeld verdwenen. Originele winkelpuien zijn</w:t>
      </w:r>
      <w:r w:rsidRPr="00400B55">
        <w:rPr>
          <w:rFonts w:ascii="Times New Roman" w:hAnsi="Times New Roman"/>
          <w:sz w:val="20"/>
          <w:szCs w:val="20"/>
        </w:rPr>
        <w:t>, zeker in de belangrijkste winkelstraten</w:t>
      </w:r>
      <w:r w:rsidR="00B8123B">
        <w:rPr>
          <w:rFonts w:ascii="Times New Roman" w:hAnsi="Times New Roman"/>
          <w:sz w:val="20"/>
          <w:szCs w:val="20"/>
        </w:rPr>
        <w:t xml:space="preserve"> zoals de</w:t>
      </w:r>
      <w:r w:rsidR="00110BA0">
        <w:rPr>
          <w:rFonts w:ascii="Times New Roman" w:hAnsi="Times New Roman"/>
          <w:sz w:val="20"/>
          <w:szCs w:val="20"/>
        </w:rPr>
        <w:t xml:space="preserve"> Nieuwendijk,</w:t>
      </w:r>
      <w:r w:rsidR="00B8123B" w:rsidRPr="00B8123B">
        <w:rPr>
          <w:rFonts w:ascii="Times New Roman" w:hAnsi="Times New Roman"/>
          <w:color w:val="FF0000"/>
          <w:sz w:val="20"/>
          <w:szCs w:val="20"/>
        </w:rPr>
        <w:t xml:space="preserve"> </w:t>
      </w:r>
      <w:r w:rsidR="00B8123B" w:rsidRPr="00110BA0">
        <w:rPr>
          <w:rFonts w:ascii="Times New Roman" w:hAnsi="Times New Roman"/>
          <w:sz w:val="20"/>
          <w:szCs w:val="20"/>
        </w:rPr>
        <w:t>Kalverstraat, Leidsestraat, Reguliersbreestraat en Rokin</w:t>
      </w:r>
      <w:r w:rsidRPr="00110BA0">
        <w:rPr>
          <w:rFonts w:ascii="Times New Roman" w:hAnsi="Times New Roman"/>
          <w:b/>
          <w:sz w:val="20"/>
          <w:szCs w:val="20"/>
        </w:rPr>
        <w:t xml:space="preserve"> </w:t>
      </w:r>
      <w:r w:rsidRPr="00110BA0">
        <w:rPr>
          <w:rFonts w:ascii="Times New Roman" w:hAnsi="Times New Roman"/>
          <w:sz w:val="20"/>
          <w:szCs w:val="20"/>
        </w:rPr>
        <w:t>veelal vervangen door gevelbrede</w:t>
      </w:r>
      <w:r w:rsidRPr="00110BA0">
        <w:rPr>
          <w:rStyle w:val="Voetnootmarkering"/>
          <w:rFonts w:ascii="Times New Roman" w:hAnsi="Times New Roman"/>
          <w:sz w:val="20"/>
          <w:szCs w:val="20"/>
        </w:rPr>
        <w:footnoteReference w:id="1"/>
      </w:r>
      <w:r w:rsidRPr="00110BA0">
        <w:rPr>
          <w:rFonts w:ascii="Times New Roman" w:hAnsi="Times New Roman"/>
          <w:sz w:val="20"/>
          <w:szCs w:val="20"/>
        </w:rPr>
        <w:t xml:space="preserve"> inspiratieloze etalagebakken, vaak gemaakt van goedkope materialen, </w:t>
      </w:r>
      <w:r w:rsidR="007529C7" w:rsidRPr="00110BA0">
        <w:rPr>
          <w:rFonts w:ascii="Times New Roman" w:hAnsi="Times New Roman"/>
          <w:sz w:val="20"/>
          <w:szCs w:val="20"/>
        </w:rPr>
        <w:t>ontworpen zonder enige vorm van architectonische samenhang met de rest van de gevel en/of het straatbeeld</w:t>
      </w:r>
      <w:r w:rsidRPr="00110BA0">
        <w:rPr>
          <w:rFonts w:ascii="Times New Roman" w:hAnsi="Times New Roman"/>
          <w:sz w:val="20"/>
          <w:szCs w:val="20"/>
        </w:rPr>
        <w:t xml:space="preserve">. </w:t>
      </w:r>
      <w:r w:rsidR="00596601">
        <w:rPr>
          <w:rFonts w:ascii="Times New Roman" w:hAnsi="Times New Roman"/>
          <w:sz w:val="20"/>
          <w:szCs w:val="20"/>
        </w:rPr>
        <w:t xml:space="preserve">In deze notitie richten wij ons voornamelijk op de hoofdwinkelstraten maar ook op winkelpanden elders in de binnenstad, zoals in het 1012-gebied. </w:t>
      </w:r>
      <w:r w:rsidR="00E13353" w:rsidRPr="00110BA0">
        <w:rPr>
          <w:rFonts w:ascii="Times New Roman" w:hAnsi="Times New Roman"/>
          <w:sz w:val="20"/>
          <w:szCs w:val="20"/>
        </w:rPr>
        <w:t>Visueel is bij veel panden ook de zo betekenisvolle parcellering verdwenen door het simpel doortrekken van een pui bij het samenvoegen van een aantal kleine</w:t>
      </w:r>
      <w:r w:rsidR="0089331A">
        <w:rPr>
          <w:rFonts w:ascii="Times New Roman" w:hAnsi="Times New Roman"/>
          <w:sz w:val="20"/>
          <w:szCs w:val="20"/>
        </w:rPr>
        <w:t>re</w:t>
      </w:r>
      <w:r w:rsidR="00E13353" w:rsidRPr="00110BA0">
        <w:rPr>
          <w:rFonts w:ascii="Times New Roman" w:hAnsi="Times New Roman"/>
          <w:sz w:val="20"/>
          <w:szCs w:val="20"/>
        </w:rPr>
        <w:t xml:space="preserve"> winkels tot een grotere. </w:t>
      </w:r>
      <w:r w:rsidR="0089331A">
        <w:rPr>
          <w:rFonts w:ascii="Times New Roman" w:hAnsi="Times New Roman"/>
          <w:sz w:val="20"/>
          <w:szCs w:val="20"/>
        </w:rPr>
        <w:t xml:space="preserve">Dit heeft tot onwenselijke esthetische oplossingen geleid. </w:t>
      </w:r>
      <w:r w:rsidRPr="00110BA0">
        <w:rPr>
          <w:rFonts w:ascii="Times New Roman" w:hAnsi="Times New Roman"/>
          <w:sz w:val="20"/>
          <w:szCs w:val="20"/>
        </w:rPr>
        <w:t xml:space="preserve">Andere puien zijn </w:t>
      </w:r>
      <w:r w:rsidR="00843FB7" w:rsidRPr="00110BA0">
        <w:rPr>
          <w:rFonts w:ascii="Times New Roman" w:hAnsi="Times New Roman"/>
          <w:sz w:val="20"/>
          <w:szCs w:val="20"/>
        </w:rPr>
        <w:t xml:space="preserve">wel (gedeeltelijk) behouden, maar </w:t>
      </w:r>
      <w:r w:rsidRPr="00110BA0">
        <w:rPr>
          <w:rFonts w:ascii="Times New Roman" w:hAnsi="Times New Roman"/>
          <w:sz w:val="20"/>
          <w:szCs w:val="20"/>
        </w:rPr>
        <w:t>verstopt achter lagen goedkope beplating</w:t>
      </w:r>
      <w:r w:rsidR="007529C7" w:rsidRPr="00110BA0">
        <w:rPr>
          <w:rFonts w:ascii="Times New Roman" w:hAnsi="Times New Roman"/>
          <w:sz w:val="20"/>
          <w:szCs w:val="20"/>
        </w:rPr>
        <w:t>, rolluiken</w:t>
      </w:r>
      <w:r w:rsidRPr="00110BA0">
        <w:rPr>
          <w:rFonts w:ascii="Times New Roman" w:hAnsi="Times New Roman"/>
          <w:sz w:val="20"/>
          <w:szCs w:val="20"/>
        </w:rPr>
        <w:t xml:space="preserve"> of dikke reclameborden.</w:t>
      </w:r>
      <w:r w:rsidRPr="00110BA0">
        <w:rPr>
          <w:rFonts w:ascii="Times New Roman" w:hAnsi="Times New Roman"/>
          <w:b/>
          <w:sz w:val="20"/>
          <w:szCs w:val="20"/>
        </w:rPr>
        <w:t xml:space="preserve"> </w:t>
      </w:r>
      <w:r w:rsidRPr="00110BA0">
        <w:rPr>
          <w:rFonts w:ascii="Times New Roman" w:hAnsi="Times New Roman"/>
          <w:sz w:val="20"/>
          <w:szCs w:val="20"/>
        </w:rPr>
        <w:t xml:space="preserve">Dit </w:t>
      </w:r>
      <w:r w:rsidR="00E13353" w:rsidRPr="00110BA0">
        <w:rPr>
          <w:rFonts w:ascii="Times New Roman" w:hAnsi="Times New Roman"/>
          <w:sz w:val="20"/>
          <w:szCs w:val="20"/>
        </w:rPr>
        <w:t xml:space="preserve">alles </w:t>
      </w:r>
      <w:r w:rsidRPr="00110BA0">
        <w:rPr>
          <w:rFonts w:ascii="Times New Roman" w:hAnsi="Times New Roman"/>
          <w:sz w:val="20"/>
          <w:szCs w:val="20"/>
        </w:rPr>
        <w:t xml:space="preserve">is zonde omdat juist het karakter van de </w:t>
      </w:r>
      <w:r w:rsidR="00E13353" w:rsidRPr="00110BA0">
        <w:rPr>
          <w:rFonts w:ascii="Times New Roman" w:hAnsi="Times New Roman"/>
          <w:sz w:val="20"/>
          <w:szCs w:val="20"/>
        </w:rPr>
        <w:t>winkel</w:t>
      </w:r>
      <w:r w:rsidRPr="00110BA0">
        <w:rPr>
          <w:rFonts w:ascii="Times New Roman" w:hAnsi="Times New Roman"/>
          <w:sz w:val="20"/>
          <w:szCs w:val="20"/>
        </w:rPr>
        <w:t xml:space="preserve">pui niet alleen kenmerkend is voor de winkel en het (monumentale) pand zelf, maar </w:t>
      </w:r>
      <w:r w:rsidR="00E13353" w:rsidRPr="00110BA0">
        <w:rPr>
          <w:rFonts w:ascii="Times New Roman" w:hAnsi="Times New Roman"/>
          <w:sz w:val="20"/>
          <w:szCs w:val="20"/>
        </w:rPr>
        <w:t xml:space="preserve">zelfs </w:t>
      </w:r>
      <w:r w:rsidRPr="00110BA0">
        <w:rPr>
          <w:rFonts w:ascii="Times New Roman" w:hAnsi="Times New Roman"/>
          <w:sz w:val="20"/>
          <w:szCs w:val="20"/>
        </w:rPr>
        <w:t>het</w:t>
      </w:r>
      <w:r w:rsidR="00E13353" w:rsidRPr="00110BA0">
        <w:rPr>
          <w:rFonts w:ascii="Times New Roman" w:hAnsi="Times New Roman"/>
          <w:sz w:val="20"/>
          <w:szCs w:val="20"/>
        </w:rPr>
        <w:t xml:space="preserve"> hele straatbeeld bepaalt</w:t>
      </w:r>
      <w:r w:rsidRPr="00110BA0">
        <w:rPr>
          <w:rFonts w:ascii="Times New Roman" w:hAnsi="Times New Roman"/>
          <w:sz w:val="20"/>
          <w:szCs w:val="20"/>
        </w:rPr>
        <w:t xml:space="preserve">. </w:t>
      </w:r>
      <w:r w:rsidR="007529C7" w:rsidRPr="00110BA0">
        <w:rPr>
          <w:rFonts w:ascii="Times New Roman" w:hAnsi="Times New Roman"/>
          <w:sz w:val="20"/>
          <w:szCs w:val="20"/>
        </w:rPr>
        <w:t>Dit omdat voetgangers doorgaans recht vooruit kijkend de stad doorlopen en daarbij regelrecht in contact staan met de puien, pas in latere instantie kijken zij ook naar de rest van de gevel daarboven.</w:t>
      </w:r>
      <w:r w:rsidR="007529C7" w:rsidRPr="007529C7">
        <w:rPr>
          <w:rFonts w:ascii="Times New Roman" w:hAnsi="Times New Roman"/>
          <w:color w:val="FF0000"/>
          <w:sz w:val="20"/>
          <w:szCs w:val="20"/>
        </w:rPr>
        <w:t xml:space="preserve"> </w:t>
      </w:r>
    </w:p>
    <w:p w:rsidR="001D4288" w:rsidRDefault="001D4288" w:rsidP="00BC5D75">
      <w:pPr>
        <w:spacing w:line="360" w:lineRule="auto"/>
        <w:jc w:val="both"/>
        <w:rPr>
          <w:rFonts w:ascii="Times New Roman" w:hAnsi="Times New Roman"/>
          <w:sz w:val="20"/>
          <w:szCs w:val="20"/>
        </w:rPr>
      </w:pPr>
    </w:p>
    <w:p w:rsidR="001D4288" w:rsidRDefault="00843FB7" w:rsidP="00BC5D75">
      <w:pPr>
        <w:spacing w:line="360" w:lineRule="auto"/>
        <w:jc w:val="both"/>
        <w:rPr>
          <w:rFonts w:ascii="Times New Roman" w:hAnsi="Times New Roman"/>
          <w:sz w:val="20"/>
          <w:szCs w:val="20"/>
        </w:rPr>
      </w:pPr>
      <w:r>
        <w:rPr>
          <w:rFonts w:ascii="Times New Roman" w:hAnsi="Times New Roman"/>
          <w:sz w:val="20"/>
          <w:szCs w:val="20"/>
        </w:rPr>
        <w:t>Nog steeds gaat de</w:t>
      </w:r>
      <w:r w:rsidR="001D4288">
        <w:rPr>
          <w:rFonts w:ascii="Times New Roman" w:hAnsi="Times New Roman"/>
          <w:sz w:val="20"/>
          <w:szCs w:val="20"/>
        </w:rPr>
        <w:t xml:space="preserve"> ontwikkeling </w:t>
      </w:r>
      <w:r>
        <w:rPr>
          <w:rFonts w:ascii="Times New Roman" w:hAnsi="Times New Roman"/>
          <w:sz w:val="20"/>
          <w:szCs w:val="20"/>
        </w:rPr>
        <w:t xml:space="preserve">van het slopen of verminken van puien </w:t>
      </w:r>
      <w:r w:rsidR="001D4288">
        <w:rPr>
          <w:rFonts w:ascii="Times New Roman" w:hAnsi="Times New Roman"/>
          <w:sz w:val="20"/>
          <w:szCs w:val="20"/>
        </w:rPr>
        <w:t>door. De binnenstad heeft enkele jaren gele</w:t>
      </w:r>
      <w:r w:rsidR="007529C7">
        <w:rPr>
          <w:rFonts w:ascii="Times New Roman" w:hAnsi="Times New Roman"/>
          <w:sz w:val="20"/>
          <w:szCs w:val="20"/>
        </w:rPr>
        <w:t>den bijvoorbeeld de karakteristieke</w:t>
      </w:r>
      <w:r w:rsidR="001D4288">
        <w:rPr>
          <w:rFonts w:ascii="Times New Roman" w:hAnsi="Times New Roman"/>
          <w:sz w:val="20"/>
          <w:szCs w:val="20"/>
        </w:rPr>
        <w:t xml:space="preserve"> pui </w:t>
      </w:r>
      <w:r w:rsidR="00B8123B" w:rsidRPr="00110BA0">
        <w:rPr>
          <w:rFonts w:ascii="Times New Roman" w:hAnsi="Times New Roman"/>
          <w:sz w:val="20"/>
          <w:szCs w:val="20"/>
        </w:rPr>
        <w:t>en het interieur</w:t>
      </w:r>
      <w:r w:rsidR="007529C7" w:rsidRPr="00B8123B">
        <w:rPr>
          <w:rFonts w:ascii="Times New Roman" w:hAnsi="Times New Roman"/>
          <w:color w:val="FF0000"/>
          <w:sz w:val="20"/>
          <w:szCs w:val="20"/>
        </w:rPr>
        <w:t xml:space="preserve"> </w:t>
      </w:r>
      <w:r w:rsidR="001D4288">
        <w:rPr>
          <w:rFonts w:ascii="Times New Roman" w:hAnsi="Times New Roman"/>
          <w:sz w:val="20"/>
          <w:szCs w:val="20"/>
        </w:rPr>
        <w:t xml:space="preserve">van de firma Bonebakker aan het Rokin verloren. Ook in 2011 en 2012 werden wij attent gemaakt op diverse bedreigingen van </w:t>
      </w:r>
      <w:r w:rsidR="00CE7477">
        <w:rPr>
          <w:rFonts w:ascii="Times New Roman" w:hAnsi="Times New Roman"/>
          <w:sz w:val="20"/>
          <w:szCs w:val="20"/>
        </w:rPr>
        <w:t>behoud en/of herstel van historische en/of architectonisch bijzondere</w:t>
      </w:r>
      <w:r w:rsidR="00FB1C04">
        <w:rPr>
          <w:rFonts w:ascii="Times New Roman" w:hAnsi="Times New Roman"/>
          <w:sz w:val="20"/>
          <w:szCs w:val="20"/>
        </w:rPr>
        <w:t xml:space="preserve"> puien. Zo speelde begin 2012 bijvoorbeeld de mogelijke verdwijning van de bijzondere pui van Haarlemmerdijk 57, en werd in de zomer van 2011 een vergunning aangevraagd voor een grote aanpak van de</w:t>
      </w:r>
      <w:r w:rsidR="00D90889">
        <w:rPr>
          <w:rFonts w:ascii="Times New Roman" w:hAnsi="Times New Roman"/>
          <w:sz w:val="20"/>
          <w:szCs w:val="20"/>
        </w:rPr>
        <w:t xml:space="preserve"> waardevolle</w:t>
      </w:r>
      <w:r w:rsidR="00FB1C04">
        <w:rPr>
          <w:rFonts w:ascii="Times New Roman" w:hAnsi="Times New Roman"/>
          <w:sz w:val="20"/>
          <w:szCs w:val="20"/>
        </w:rPr>
        <w:t xml:space="preserve"> pui van Damstraat 30</w:t>
      </w:r>
      <w:r w:rsidR="00D90889">
        <w:rPr>
          <w:rStyle w:val="Voetnootmarkering"/>
          <w:rFonts w:ascii="Times New Roman" w:hAnsi="Times New Roman"/>
          <w:sz w:val="20"/>
          <w:szCs w:val="20"/>
        </w:rPr>
        <w:footnoteReference w:id="2"/>
      </w:r>
      <w:r w:rsidR="00FB1C04">
        <w:rPr>
          <w:rFonts w:ascii="Times New Roman" w:hAnsi="Times New Roman"/>
          <w:sz w:val="20"/>
          <w:szCs w:val="20"/>
        </w:rPr>
        <w:t>.</w:t>
      </w:r>
      <w:r w:rsidR="0089331A">
        <w:rPr>
          <w:rFonts w:ascii="Times New Roman" w:hAnsi="Times New Roman"/>
          <w:sz w:val="20"/>
          <w:szCs w:val="20"/>
        </w:rPr>
        <w:t xml:space="preserve"> </w:t>
      </w:r>
    </w:p>
    <w:p w:rsidR="005C3AB2" w:rsidRDefault="005C3AB2" w:rsidP="00BC5D75">
      <w:pPr>
        <w:spacing w:line="360" w:lineRule="auto"/>
        <w:ind w:firstLine="708"/>
        <w:jc w:val="both"/>
        <w:rPr>
          <w:rFonts w:ascii="Times New Roman" w:hAnsi="Times New Roman"/>
          <w:sz w:val="20"/>
          <w:szCs w:val="20"/>
        </w:rPr>
      </w:pPr>
    </w:p>
    <w:p w:rsidR="00675DC0" w:rsidRPr="005C3AB2" w:rsidRDefault="00675DC0" w:rsidP="00C51AEB">
      <w:pPr>
        <w:spacing w:line="360" w:lineRule="auto"/>
        <w:jc w:val="both"/>
        <w:rPr>
          <w:rFonts w:ascii="Times New Roman" w:hAnsi="Times New Roman"/>
          <w:b/>
          <w:sz w:val="20"/>
          <w:szCs w:val="20"/>
        </w:rPr>
      </w:pPr>
    </w:p>
    <w:p w:rsidR="00675DC0" w:rsidRPr="00675DC0" w:rsidRDefault="0089331A" w:rsidP="00CE7477">
      <w:pPr>
        <w:spacing w:line="360" w:lineRule="auto"/>
        <w:jc w:val="both"/>
        <w:outlineLvl w:val="0"/>
        <w:rPr>
          <w:rFonts w:ascii="Times New Roman" w:hAnsi="Times New Roman"/>
          <w:b/>
          <w:sz w:val="20"/>
          <w:szCs w:val="20"/>
        </w:rPr>
      </w:pPr>
      <w:r>
        <w:rPr>
          <w:rFonts w:ascii="Times New Roman" w:hAnsi="Times New Roman"/>
          <w:b/>
          <w:sz w:val="20"/>
          <w:szCs w:val="20"/>
        </w:rPr>
        <w:t>Win-win situ</w:t>
      </w:r>
      <w:r w:rsidR="00785889">
        <w:rPr>
          <w:rFonts w:ascii="Times New Roman" w:hAnsi="Times New Roman"/>
          <w:b/>
          <w:sz w:val="20"/>
          <w:szCs w:val="20"/>
        </w:rPr>
        <w:t>atie voor pandeigenaren, winkeliers</w:t>
      </w:r>
      <w:r>
        <w:rPr>
          <w:rFonts w:ascii="Times New Roman" w:hAnsi="Times New Roman"/>
          <w:b/>
          <w:sz w:val="20"/>
          <w:szCs w:val="20"/>
        </w:rPr>
        <w:t xml:space="preserve">, bezoekers en </w:t>
      </w:r>
      <w:r w:rsidR="00785889">
        <w:rPr>
          <w:rFonts w:ascii="Times New Roman" w:hAnsi="Times New Roman"/>
          <w:b/>
          <w:sz w:val="20"/>
          <w:szCs w:val="20"/>
        </w:rPr>
        <w:t>de</w:t>
      </w:r>
      <w:r w:rsidR="00CE7477">
        <w:rPr>
          <w:rFonts w:ascii="Times New Roman" w:hAnsi="Times New Roman"/>
          <w:b/>
          <w:sz w:val="20"/>
          <w:szCs w:val="20"/>
        </w:rPr>
        <w:t xml:space="preserve"> </w:t>
      </w:r>
      <w:r>
        <w:rPr>
          <w:rFonts w:ascii="Times New Roman" w:hAnsi="Times New Roman"/>
          <w:b/>
          <w:sz w:val="20"/>
          <w:szCs w:val="20"/>
        </w:rPr>
        <w:t>openbare ruimte</w:t>
      </w:r>
    </w:p>
    <w:p w:rsidR="00675DC0" w:rsidRDefault="00675DC0" w:rsidP="00BC5D75">
      <w:pPr>
        <w:spacing w:line="360" w:lineRule="auto"/>
        <w:jc w:val="both"/>
        <w:rPr>
          <w:rFonts w:ascii="Times New Roman" w:hAnsi="Times New Roman"/>
          <w:sz w:val="20"/>
          <w:szCs w:val="20"/>
        </w:rPr>
      </w:pPr>
    </w:p>
    <w:p w:rsidR="000C09F1" w:rsidRDefault="00E13353" w:rsidP="00213053">
      <w:pPr>
        <w:spacing w:line="360" w:lineRule="auto"/>
        <w:ind w:firstLine="708"/>
        <w:jc w:val="both"/>
        <w:rPr>
          <w:rFonts w:ascii="Times New Roman" w:hAnsi="Times New Roman"/>
          <w:sz w:val="20"/>
          <w:szCs w:val="20"/>
        </w:rPr>
      </w:pPr>
      <w:r w:rsidRPr="00110BA0">
        <w:rPr>
          <w:rFonts w:ascii="Times New Roman" w:hAnsi="Times New Roman"/>
          <w:sz w:val="20"/>
          <w:szCs w:val="20"/>
        </w:rPr>
        <w:t>Met</w:t>
      </w:r>
      <w:r w:rsidR="006817E3" w:rsidRPr="00110BA0">
        <w:rPr>
          <w:rFonts w:ascii="Times New Roman" w:hAnsi="Times New Roman"/>
          <w:sz w:val="20"/>
          <w:szCs w:val="20"/>
        </w:rPr>
        <w:t xml:space="preserve"> deze notitie pogen wij niet alleen het straatbeeld van voornamelijk winkelstraten te </w:t>
      </w:r>
      <w:r w:rsidR="007529C7" w:rsidRPr="00110BA0">
        <w:rPr>
          <w:rFonts w:ascii="Times New Roman" w:hAnsi="Times New Roman"/>
          <w:sz w:val="20"/>
          <w:szCs w:val="20"/>
        </w:rPr>
        <w:t xml:space="preserve">behouden en/of </w:t>
      </w:r>
      <w:r w:rsidR="006817E3" w:rsidRPr="00110BA0">
        <w:rPr>
          <w:rFonts w:ascii="Times New Roman" w:hAnsi="Times New Roman"/>
          <w:sz w:val="20"/>
          <w:szCs w:val="20"/>
        </w:rPr>
        <w:t>verfraaien, maar ook het hist</w:t>
      </w:r>
      <w:r w:rsidR="002F74BB" w:rsidRPr="00110BA0">
        <w:rPr>
          <w:rFonts w:ascii="Times New Roman" w:hAnsi="Times New Roman"/>
          <w:sz w:val="20"/>
          <w:szCs w:val="20"/>
        </w:rPr>
        <w:t xml:space="preserve">orische karakter van de binnenstad te bewaren </w:t>
      </w:r>
      <w:r w:rsidR="006817E3" w:rsidRPr="00110BA0">
        <w:rPr>
          <w:rFonts w:ascii="Times New Roman" w:hAnsi="Times New Roman"/>
          <w:sz w:val="20"/>
          <w:szCs w:val="20"/>
        </w:rPr>
        <w:t xml:space="preserve">door de originele architectuur te </w:t>
      </w:r>
      <w:r w:rsidR="007529C7" w:rsidRPr="00110BA0">
        <w:rPr>
          <w:rFonts w:ascii="Times New Roman" w:hAnsi="Times New Roman"/>
          <w:sz w:val="20"/>
          <w:szCs w:val="20"/>
        </w:rPr>
        <w:t xml:space="preserve">behouden en waar mogelijk te </w:t>
      </w:r>
      <w:r w:rsidR="006817E3" w:rsidRPr="00110BA0">
        <w:rPr>
          <w:rFonts w:ascii="Times New Roman" w:hAnsi="Times New Roman"/>
          <w:sz w:val="20"/>
          <w:szCs w:val="20"/>
        </w:rPr>
        <w:t xml:space="preserve">herstellen. Tevens zal door </w:t>
      </w:r>
      <w:r w:rsidR="007529C7" w:rsidRPr="00110BA0">
        <w:rPr>
          <w:rFonts w:ascii="Times New Roman" w:hAnsi="Times New Roman"/>
          <w:sz w:val="20"/>
          <w:szCs w:val="20"/>
        </w:rPr>
        <w:t xml:space="preserve">het behouden en/of terugbrengen van </w:t>
      </w:r>
      <w:r w:rsidR="006817E3" w:rsidRPr="00110BA0">
        <w:rPr>
          <w:rFonts w:ascii="Times New Roman" w:hAnsi="Times New Roman"/>
          <w:sz w:val="20"/>
          <w:szCs w:val="20"/>
        </w:rPr>
        <w:t xml:space="preserve">de originele architectuur van winkelpuien </w:t>
      </w:r>
      <w:r w:rsidR="00C51AEB">
        <w:rPr>
          <w:rFonts w:ascii="Times New Roman" w:hAnsi="Times New Roman"/>
          <w:sz w:val="20"/>
          <w:szCs w:val="20"/>
        </w:rPr>
        <w:t xml:space="preserve">of het ontwerpen van goede nieuwe puien </w:t>
      </w:r>
      <w:r w:rsidR="006817E3" w:rsidRPr="00110BA0">
        <w:rPr>
          <w:rFonts w:ascii="Times New Roman" w:hAnsi="Times New Roman"/>
          <w:sz w:val="20"/>
          <w:szCs w:val="20"/>
        </w:rPr>
        <w:t>ook de uitstraling van de winkel</w:t>
      </w:r>
      <w:r w:rsidR="002F74BB" w:rsidRPr="00110BA0">
        <w:rPr>
          <w:rFonts w:ascii="Times New Roman" w:hAnsi="Times New Roman"/>
          <w:sz w:val="20"/>
          <w:szCs w:val="20"/>
        </w:rPr>
        <w:t>straten</w:t>
      </w:r>
      <w:r w:rsidR="006817E3" w:rsidRPr="00110BA0">
        <w:rPr>
          <w:rFonts w:ascii="Times New Roman" w:hAnsi="Times New Roman"/>
          <w:sz w:val="20"/>
          <w:szCs w:val="20"/>
        </w:rPr>
        <w:t xml:space="preserve"> verbeteren. Daarom zijn ook </w:t>
      </w:r>
      <w:r w:rsidR="0089331A">
        <w:rPr>
          <w:rFonts w:ascii="Times New Roman" w:hAnsi="Times New Roman"/>
          <w:sz w:val="20"/>
          <w:szCs w:val="20"/>
        </w:rPr>
        <w:t xml:space="preserve">pandeigenaren en </w:t>
      </w:r>
      <w:r w:rsidR="006817E3" w:rsidRPr="00110BA0">
        <w:rPr>
          <w:rFonts w:ascii="Times New Roman" w:hAnsi="Times New Roman"/>
          <w:sz w:val="20"/>
          <w:szCs w:val="20"/>
        </w:rPr>
        <w:t>winkeliers</w:t>
      </w:r>
      <w:r w:rsidR="002F74BB" w:rsidRPr="00110BA0">
        <w:rPr>
          <w:rFonts w:ascii="Times New Roman" w:hAnsi="Times New Roman"/>
          <w:sz w:val="20"/>
          <w:szCs w:val="20"/>
        </w:rPr>
        <w:t xml:space="preserve"> sterk</w:t>
      </w:r>
      <w:r w:rsidR="0089331A">
        <w:rPr>
          <w:rFonts w:ascii="Times New Roman" w:hAnsi="Times New Roman"/>
          <w:sz w:val="20"/>
          <w:szCs w:val="20"/>
        </w:rPr>
        <w:t xml:space="preserve"> gebaat bij het in eren</w:t>
      </w:r>
      <w:r w:rsidR="006817E3" w:rsidRPr="00110BA0">
        <w:rPr>
          <w:rFonts w:ascii="Times New Roman" w:hAnsi="Times New Roman"/>
          <w:sz w:val="20"/>
          <w:szCs w:val="20"/>
        </w:rPr>
        <w:t xml:space="preserve"> herstellen van een historische winkelpui</w:t>
      </w:r>
      <w:r w:rsidR="002F74BB" w:rsidRPr="00110BA0">
        <w:rPr>
          <w:rFonts w:ascii="Times New Roman" w:hAnsi="Times New Roman"/>
          <w:sz w:val="20"/>
          <w:szCs w:val="20"/>
        </w:rPr>
        <w:t xml:space="preserve"> of het met meer zorgvuldigheid ontwerpen van een nieuwe pui</w:t>
      </w:r>
      <w:r w:rsidR="006817E3" w:rsidRPr="00110BA0">
        <w:rPr>
          <w:rFonts w:ascii="Times New Roman" w:hAnsi="Times New Roman"/>
          <w:b/>
          <w:sz w:val="20"/>
          <w:szCs w:val="20"/>
        </w:rPr>
        <w:t>.</w:t>
      </w:r>
      <w:r w:rsidR="00CE7477">
        <w:rPr>
          <w:rFonts w:ascii="Times New Roman" w:hAnsi="Times New Roman"/>
          <w:sz w:val="20"/>
          <w:szCs w:val="20"/>
        </w:rPr>
        <w:t xml:space="preserve"> Winkelend publiek kiest er immers doorgaans voor</w:t>
      </w:r>
      <w:r w:rsidR="006817E3" w:rsidRPr="00110BA0">
        <w:rPr>
          <w:rFonts w:ascii="Times New Roman" w:hAnsi="Times New Roman"/>
          <w:sz w:val="20"/>
          <w:szCs w:val="20"/>
        </w:rPr>
        <w:t xml:space="preserve"> o</w:t>
      </w:r>
      <w:r w:rsidR="00CE7477">
        <w:rPr>
          <w:rFonts w:ascii="Times New Roman" w:hAnsi="Times New Roman"/>
          <w:sz w:val="20"/>
          <w:szCs w:val="20"/>
        </w:rPr>
        <w:t>m juist in een</w:t>
      </w:r>
      <w:r w:rsidR="006817E3" w:rsidRPr="00110BA0">
        <w:rPr>
          <w:rFonts w:ascii="Times New Roman" w:hAnsi="Times New Roman"/>
          <w:sz w:val="20"/>
          <w:szCs w:val="20"/>
        </w:rPr>
        <w:t xml:space="preserve"> straat</w:t>
      </w:r>
      <w:r w:rsidR="00CE7477">
        <w:rPr>
          <w:rFonts w:ascii="Times New Roman" w:hAnsi="Times New Roman"/>
          <w:sz w:val="20"/>
          <w:szCs w:val="20"/>
        </w:rPr>
        <w:t xml:space="preserve"> met een fraai ingerichte openbare ruime (waarbi</w:t>
      </w:r>
      <w:r w:rsidR="00785889">
        <w:rPr>
          <w:rFonts w:ascii="Times New Roman" w:hAnsi="Times New Roman"/>
          <w:sz w:val="20"/>
          <w:szCs w:val="20"/>
        </w:rPr>
        <w:t>j ook de gevelwanden horen), een divers aanbod en breed</w:t>
      </w:r>
      <w:r w:rsidR="00CE7477">
        <w:rPr>
          <w:rFonts w:ascii="Times New Roman" w:hAnsi="Times New Roman"/>
          <w:sz w:val="20"/>
          <w:szCs w:val="20"/>
        </w:rPr>
        <w:t xml:space="preserve"> assortiment aan</w:t>
      </w:r>
      <w:r w:rsidR="006817E3" w:rsidRPr="00110BA0">
        <w:rPr>
          <w:rFonts w:ascii="Times New Roman" w:hAnsi="Times New Roman"/>
          <w:sz w:val="20"/>
          <w:szCs w:val="20"/>
        </w:rPr>
        <w:t xml:space="preserve"> winkels</w:t>
      </w:r>
      <w:r w:rsidR="00CE7477">
        <w:rPr>
          <w:rFonts w:ascii="Times New Roman" w:hAnsi="Times New Roman"/>
          <w:sz w:val="20"/>
          <w:szCs w:val="20"/>
        </w:rPr>
        <w:t xml:space="preserve"> te winkelen</w:t>
      </w:r>
      <w:r w:rsidR="006817E3" w:rsidRPr="00110BA0">
        <w:rPr>
          <w:rFonts w:ascii="Times New Roman" w:hAnsi="Times New Roman"/>
          <w:sz w:val="20"/>
          <w:szCs w:val="20"/>
        </w:rPr>
        <w:t>. Een deel van de grote aantrekkingskracht van de Negen Straatjes komt b</w:t>
      </w:r>
      <w:r w:rsidR="00843FB7" w:rsidRPr="00110BA0">
        <w:rPr>
          <w:rFonts w:ascii="Times New Roman" w:hAnsi="Times New Roman"/>
          <w:sz w:val="20"/>
          <w:szCs w:val="20"/>
        </w:rPr>
        <w:t>ijvoorbeeld door de vele</w:t>
      </w:r>
      <w:r w:rsidR="006817E3" w:rsidRPr="00110BA0">
        <w:rPr>
          <w:rFonts w:ascii="Times New Roman" w:hAnsi="Times New Roman"/>
          <w:sz w:val="20"/>
          <w:szCs w:val="20"/>
        </w:rPr>
        <w:t xml:space="preserve"> authentieke </w:t>
      </w:r>
      <w:r w:rsidR="0089331A">
        <w:rPr>
          <w:rFonts w:ascii="Times New Roman" w:hAnsi="Times New Roman"/>
          <w:sz w:val="20"/>
          <w:szCs w:val="20"/>
        </w:rPr>
        <w:t xml:space="preserve">en/of bij de gevels /straatbeeld passende </w:t>
      </w:r>
      <w:r w:rsidR="00D90889">
        <w:rPr>
          <w:rFonts w:ascii="Times New Roman" w:hAnsi="Times New Roman"/>
          <w:sz w:val="20"/>
          <w:szCs w:val="20"/>
        </w:rPr>
        <w:t>winkelp</w:t>
      </w:r>
      <w:r w:rsidR="006817E3" w:rsidRPr="00110BA0">
        <w:rPr>
          <w:rFonts w:ascii="Times New Roman" w:hAnsi="Times New Roman"/>
          <w:sz w:val="20"/>
          <w:szCs w:val="20"/>
        </w:rPr>
        <w:t>uien</w:t>
      </w:r>
      <w:r w:rsidR="002F74BB" w:rsidRPr="00110BA0">
        <w:rPr>
          <w:rFonts w:ascii="Times New Roman" w:hAnsi="Times New Roman"/>
          <w:b/>
          <w:sz w:val="20"/>
          <w:szCs w:val="20"/>
        </w:rPr>
        <w:t>,</w:t>
      </w:r>
      <w:r w:rsidR="006817E3" w:rsidRPr="00110BA0">
        <w:rPr>
          <w:rFonts w:ascii="Times New Roman" w:hAnsi="Times New Roman"/>
          <w:sz w:val="20"/>
          <w:szCs w:val="20"/>
        </w:rPr>
        <w:t xml:space="preserve"> met de fraaie </w:t>
      </w:r>
      <w:r w:rsidR="007529C7" w:rsidRPr="00110BA0">
        <w:rPr>
          <w:rFonts w:ascii="Times New Roman" w:hAnsi="Times New Roman"/>
          <w:sz w:val="20"/>
          <w:szCs w:val="20"/>
        </w:rPr>
        <w:t xml:space="preserve">uitstraling van de </w:t>
      </w:r>
      <w:r w:rsidR="006817E3" w:rsidRPr="00110BA0">
        <w:rPr>
          <w:rFonts w:ascii="Times New Roman" w:hAnsi="Times New Roman"/>
          <w:sz w:val="20"/>
          <w:szCs w:val="20"/>
        </w:rPr>
        <w:t>straatjes tot gevolg.</w:t>
      </w:r>
      <w:r w:rsidR="007529C7" w:rsidRPr="00110BA0">
        <w:rPr>
          <w:rFonts w:ascii="Times New Roman" w:hAnsi="Times New Roman"/>
          <w:sz w:val="20"/>
          <w:szCs w:val="20"/>
        </w:rPr>
        <w:t xml:space="preserve"> Maar ook in andere </w:t>
      </w:r>
      <w:r w:rsidR="0089331A">
        <w:rPr>
          <w:rFonts w:ascii="Times New Roman" w:hAnsi="Times New Roman"/>
          <w:sz w:val="20"/>
          <w:szCs w:val="20"/>
        </w:rPr>
        <w:t>succesvolle winkel</w:t>
      </w:r>
      <w:r w:rsidR="007529C7" w:rsidRPr="00110BA0">
        <w:rPr>
          <w:rFonts w:ascii="Times New Roman" w:hAnsi="Times New Roman"/>
          <w:sz w:val="20"/>
          <w:szCs w:val="20"/>
        </w:rPr>
        <w:t>steden als Maastricht</w:t>
      </w:r>
      <w:r w:rsidR="00213053">
        <w:rPr>
          <w:rFonts w:ascii="Times New Roman" w:hAnsi="Times New Roman"/>
          <w:sz w:val="20"/>
          <w:szCs w:val="20"/>
        </w:rPr>
        <w:t xml:space="preserve">, </w:t>
      </w:r>
      <w:r w:rsidR="0089331A">
        <w:rPr>
          <w:rFonts w:ascii="Times New Roman" w:hAnsi="Times New Roman"/>
          <w:sz w:val="20"/>
          <w:szCs w:val="20"/>
        </w:rPr>
        <w:t>Haarlem</w:t>
      </w:r>
      <w:r w:rsidR="007529C7" w:rsidRPr="00110BA0">
        <w:rPr>
          <w:rFonts w:ascii="Times New Roman" w:hAnsi="Times New Roman"/>
          <w:sz w:val="20"/>
          <w:szCs w:val="20"/>
        </w:rPr>
        <w:t xml:space="preserve"> </w:t>
      </w:r>
      <w:r w:rsidR="00213053">
        <w:rPr>
          <w:rFonts w:ascii="Times New Roman" w:hAnsi="Times New Roman"/>
          <w:sz w:val="20"/>
          <w:szCs w:val="20"/>
        </w:rPr>
        <w:t xml:space="preserve">en Leiden </w:t>
      </w:r>
      <w:r w:rsidR="007529C7" w:rsidRPr="00110BA0">
        <w:rPr>
          <w:rFonts w:ascii="Times New Roman" w:hAnsi="Times New Roman"/>
          <w:sz w:val="20"/>
          <w:szCs w:val="20"/>
        </w:rPr>
        <w:t xml:space="preserve">zijn daar goede voorbeelden van te vinden. </w:t>
      </w:r>
    </w:p>
    <w:p w:rsidR="000C09F1" w:rsidRPr="008301EF" w:rsidRDefault="000C09F1" w:rsidP="008301EF">
      <w:pPr>
        <w:spacing w:line="360" w:lineRule="auto"/>
        <w:ind w:firstLine="708"/>
        <w:jc w:val="both"/>
        <w:rPr>
          <w:rFonts w:ascii="Times New Roman" w:hAnsi="Times New Roman"/>
          <w:sz w:val="20"/>
          <w:szCs w:val="20"/>
        </w:rPr>
      </w:pPr>
    </w:p>
    <w:p w:rsidR="006817E3" w:rsidRDefault="006817E3" w:rsidP="00BC5D75">
      <w:pPr>
        <w:spacing w:line="360" w:lineRule="auto"/>
        <w:jc w:val="both"/>
        <w:rPr>
          <w:rFonts w:ascii="Times New Roman" w:hAnsi="Times New Roman"/>
          <w:sz w:val="20"/>
          <w:szCs w:val="20"/>
        </w:rPr>
      </w:pPr>
    </w:p>
    <w:p w:rsidR="00D05F2D" w:rsidRDefault="00D05F2D" w:rsidP="008301EF">
      <w:pPr>
        <w:spacing w:line="360" w:lineRule="auto"/>
        <w:jc w:val="both"/>
        <w:rPr>
          <w:rFonts w:ascii="Times New Roman" w:hAnsi="Times New Roman"/>
          <w:b/>
          <w:sz w:val="20"/>
          <w:szCs w:val="20"/>
        </w:rPr>
      </w:pPr>
    </w:p>
    <w:tbl>
      <w:tblPr>
        <w:tblW w:w="0" w:type="auto"/>
        <w:tblLook w:val="04A0" w:firstRow="1" w:lastRow="0" w:firstColumn="1" w:lastColumn="0" w:noHBand="0" w:noVBand="1"/>
      </w:tblPr>
      <w:tblGrid>
        <w:gridCol w:w="3144"/>
        <w:gridCol w:w="3127"/>
        <w:gridCol w:w="3011"/>
      </w:tblGrid>
      <w:tr w:rsidR="00D05F2D" w:rsidRPr="001E313B" w:rsidTr="001E313B">
        <w:tc>
          <w:tcPr>
            <w:tcW w:w="3094" w:type="dxa"/>
            <w:shd w:val="clear" w:color="auto" w:fill="auto"/>
          </w:tcPr>
          <w:p w:rsidR="00D05F2D" w:rsidRPr="001E313B" w:rsidRDefault="00BA22AD" w:rsidP="001E313B">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1915795" cy="2536190"/>
                  <wp:effectExtent l="0" t="0" r="0" b="3810"/>
                  <wp:docPr id="3" name="Afbeelding 3" descr="IMG_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8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795" cy="2536190"/>
                          </a:xfrm>
                          <a:prstGeom prst="rect">
                            <a:avLst/>
                          </a:prstGeom>
                          <a:noFill/>
                          <a:ln>
                            <a:noFill/>
                          </a:ln>
                        </pic:spPr>
                      </pic:pic>
                    </a:graphicData>
                  </a:graphic>
                </wp:inline>
              </w:drawing>
            </w:r>
          </w:p>
        </w:tc>
        <w:tc>
          <w:tcPr>
            <w:tcW w:w="3094" w:type="dxa"/>
            <w:shd w:val="clear" w:color="auto" w:fill="auto"/>
          </w:tcPr>
          <w:p w:rsidR="00D05F2D" w:rsidRPr="001E313B" w:rsidRDefault="00BA22AD" w:rsidP="001E313B">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1905000" cy="2536190"/>
                  <wp:effectExtent l="0" t="0" r="0" b="3810"/>
                  <wp:docPr id="4" name="Afbeelding 4" descr="IMG_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8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0" cy="2536190"/>
                          </a:xfrm>
                          <a:prstGeom prst="rect">
                            <a:avLst/>
                          </a:prstGeom>
                          <a:noFill/>
                          <a:ln>
                            <a:noFill/>
                          </a:ln>
                        </pic:spPr>
                      </pic:pic>
                    </a:graphicData>
                  </a:graphic>
                </wp:inline>
              </w:drawing>
            </w:r>
          </w:p>
        </w:tc>
        <w:tc>
          <w:tcPr>
            <w:tcW w:w="3094" w:type="dxa"/>
            <w:shd w:val="clear" w:color="auto" w:fill="auto"/>
          </w:tcPr>
          <w:p w:rsidR="00D05F2D" w:rsidRPr="001E313B" w:rsidRDefault="00BA22AD" w:rsidP="001E313B">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1818005" cy="2536190"/>
                  <wp:effectExtent l="0" t="0" r="10795" b="3810"/>
                  <wp:docPr id="5" name="Afbeelding 5" descr="IMG_2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8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8005" cy="2536190"/>
                          </a:xfrm>
                          <a:prstGeom prst="rect">
                            <a:avLst/>
                          </a:prstGeom>
                          <a:noFill/>
                          <a:ln>
                            <a:noFill/>
                          </a:ln>
                        </pic:spPr>
                      </pic:pic>
                    </a:graphicData>
                  </a:graphic>
                </wp:inline>
              </w:drawing>
            </w:r>
          </w:p>
        </w:tc>
      </w:tr>
    </w:tbl>
    <w:p w:rsidR="008301EF" w:rsidRPr="008301EF" w:rsidRDefault="008301EF" w:rsidP="008301EF">
      <w:pPr>
        <w:spacing w:line="360" w:lineRule="auto"/>
        <w:jc w:val="both"/>
        <w:rPr>
          <w:rFonts w:ascii="Times New Roman" w:hAnsi="Times New Roman"/>
          <w:b/>
          <w:sz w:val="18"/>
          <w:szCs w:val="18"/>
        </w:rPr>
      </w:pPr>
      <w:r w:rsidRPr="008301EF">
        <w:rPr>
          <w:rFonts w:ascii="Times New Roman" w:hAnsi="Times New Roman"/>
          <w:i/>
          <w:sz w:val="18"/>
          <w:szCs w:val="18"/>
        </w:rPr>
        <w:t>Ook in de belangrijkste winkelstraten van het stadsdeel, zoals de Leidsestraat (li</w:t>
      </w:r>
      <w:r w:rsidR="00785889">
        <w:rPr>
          <w:rFonts w:ascii="Times New Roman" w:hAnsi="Times New Roman"/>
          <w:i/>
          <w:sz w:val="18"/>
          <w:szCs w:val="18"/>
        </w:rPr>
        <w:t>nks, nummer 57) en Heiligeweg (midden,  nummer 37</w:t>
      </w:r>
      <w:r w:rsidRPr="008301EF">
        <w:rPr>
          <w:rFonts w:ascii="Times New Roman" w:hAnsi="Times New Roman"/>
          <w:i/>
          <w:sz w:val="18"/>
          <w:szCs w:val="18"/>
        </w:rPr>
        <w:t xml:space="preserve"> en </w:t>
      </w:r>
      <w:r w:rsidR="00785889">
        <w:rPr>
          <w:rFonts w:ascii="Times New Roman" w:hAnsi="Times New Roman"/>
          <w:i/>
          <w:sz w:val="18"/>
          <w:szCs w:val="18"/>
        </w:rPr>
        <w:t>rechts, nummer 35</w:t>
      </w:r>
      <w:r w:rsidRPr="008301EF">
        <w:rPr>
          <w:rFonts w:ascii="Times New Roman" w:hAnsi="Times New Roman"/>
          <w:i/>
          <w:sz w:val="18"/>
          <w:szCs w:val="18"/>
        </w:rPr>
        <w:t>), zijn nog fraaie historische puien te vinden. Creatieve ondernemers zetten deze in om de uitstraling van hun winkel te versterken.</w:t>
      </w:r>
      <w:r w:rsidRPr="008301EF">
        <w:rPr>
          <w:rFonts w:ascii="Times New Roman" w:hAnsi="Times New Roman"/>
          <w:b/>
          <w:sz w:val="18"/>
          <w:szCs w:val="18"/>
        </w:rPr>
        <w:t xml:space="preserve"> </w:t>
      </w:r>
    </w:p>
    <w:p w:rsidR="00454CF2" w:rsidRDefault="00454CF2" w:rsidP="00BC5D75">
      <w:pPr>
        <w:spacing w:line="360" w:lineRule="auto"/>
        <w:jc w:val="both"/>
        <w:rPr>
          <w:rFonts w:ascii="Times New Roman" w:hAnsi="Times New Roman"/>
          <w:b/>
          <w:sz w:val="20"/>
          <w:szCs w:val="20"/>
        </w:rPr>
      </w:pPr>
    </w:p>
    <w:p w:rsidR="00B83B87" w:rsidRPr="00B83B87" w:rsidRDefault="00BA22AD" w:rsidP="00BC5D75">
      <w:pPr>
        <w:spacing w:line="360" w:lineRule="auto"/>
        <w:jc w:val="both"/>
        <w:rPr>
          <w:rFonts w:ascii="Times New Roman" w:hAnsi="Times New Roman"/>
          <w:sz w:val="20"/>
          <w:szCs w:val="20"/>
        </w:rPr>
      </w:pPr>
      <w:r>
        <w:rPr>
          <w:noProof/>
          <w:lang w:eastAsia="nl-NL"/>
        </w:rPr>
        <w:drawing>
          <wp:inline distT="0" distB="0" distL="0" distR="0">
            <wp:extent cx="5715000" cy="3048000"/>
            <wp:effectExtent l="0" t="0" r="0" b="0"/>
            <wp:docPr id="16" name="Afbeelding 16" descr="bonebakker verdw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onebakker verdwen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048000"/>
                    </a:xfrm>
                    <a:prstGeom prst="rect">
                      <a:avLst/>
                    </a:prstGeom>
                    <a:noFill/>
                    <a:ln>
                      <a:noFill/>
                    </a:ln>
                  </pic:spPr>
                </pic:pic>
              </a:graphicData>
            </a:graphic>
          </wp:inline>
        </w:drawing>
      </w:r>
    </w:p>
    <w:p w:rsidR="000C09F1" w:rsidRPr="00213053" w:rsidRDefault="00B83B87" w:rsidP="000C09F1">
      <w:pPr>
        <w:spacing w:line="360" w:lineRule="auto"/>
        <w:rPr>
          <w:rFonts w:ascii="Times New Roman" w:hAnsi="Times New Roman"/>
          <w:i/>
          <w:sz w:val="18"/>
          <w:szCs w:val="18"/>
        </w:rPr>
      </w:pPr>
      <w:r w:rsidRPr="00213053">
        <w:rPr>
          <w:rFonts w:ascii="Times New Roman" w:hAnsi="Times New Roman"/>
          <w:i/>
          <w:sz w:val="18"/>
          <w:szCs w:val="18"/>
        </w:rPr>
        <w:t>De sloop van de pui van Bonebakker</w:t>
      </w:r>
      <w:r w:rsidR="00785889">
        <w:rPr>
          <w:rFonts w:ascii="Times New Roman" w:hAnsi="Times New Roman"/>
          <w:i/>
          <w:sz w:val="18"/>
          <w:szCs w:val="18"/>
        </w:rPr>
        <w:t xml:space="preserve"> aan het Rokin, zomer 2010</w:t>
      </w:r>
      <w:r w:rsidR="008301EF" w:rsidRPr="00213053">
        <w:rPr>
          <w:rFonts w:ascii="Times New Roman" w:hAnsi="Times New Roman"/>
          <w:i/>
          <w:sz w:val="18"/>
          <w:szCs w:val="18"/>
        </w:rPr>
        <w:t xml:space="preserve">. Het marmer van zowel de pui als het interieur verdween letterlijk in de container. </w:t>
      </w:r>
      <w:r w:rsidRPr="00213053">
        <w:rPr>
          <w:rFonts w:ascii="Times New Roman" w:hAnsi="Times New Roman"/>
          <w:i/>
          <w:sz w:val="18"/>
          <w:szCs w:val="18"/>
        </w:rPr>
        <w:t>Met de sloop verdween één van de mooiste puien uit de wederopbouwperiode in de (binnen)stad.</w:t>
      </w:r>
    </w:p>
    <w:p w:rsidR="00785889" w:rsidRDefault="00785889" w:rsidP="00CE7477">
      <w:pPr>
        <w:spacing w:line="360" w:lineRule="auto"/>
        <w:jc w:val="both"/>
        <w:outlineLvl w:val="0"/>
        <w:rPr>
          <w:rFonts w:ascii="Times New Roman" w:hAnsi="Times New Roman"/>
          <w:b/>
          <w:i/>
          <w:sz w:val="18"/>
          <w:szCs w:val="18"/>
        </w:rPr>
      </w:pPr>
    </w:p>
    <w:p w:rsidR="00785889" w:rsidRDefault="00785889" w:rsidP="00CE7477">
      <w:pPr>
        <w:spacing w:line="360" w:lineRule="auto"/>
        <w:jc w:val="both"/>
        <w:outlineLvl w:val="0"/>
        <w:rPr>
          <w:rFonts w:ascii="Times New Roman" w:hAnsi="Times New Roman"/>
          <w:b/>
          <w:i/>
          <w:sz w:val="18"/>
          <w:szCs w:val="18"/>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596601" w:rsidRDefault="00596601" w:rsidP="00CE7477">
      <w:pPr>
        <w:spacing w:line="360" w:lineRule="auto"/>
        <w:jc w:val="both"/>
        <w:outlineLvl w:val="0"/>
        <w:rPr>
          <w:rFonts w:ascii="Times New Roman" w:hAnsi="Times New Roman"/>
          <w:b/>
          <w:sz w:val="20"/>
          <w:szCs w:val="20"/>
        </w:rPr>
      </w:pPr>
    </w:p>
    <w:p w:rsidR="00213053" w:rsidRPr="00D91C08" w:rsidRDefault="00B457AF" w:rsidP="00CE7477">
      <w:pPr>
        <w:spacing w:line="360" w:lineRule="auto"/>
        <w:jc w:val="both"/>
        <w:outlineLvl w:val="0"/>
        <w:rPr>
          <w:rFonts w:ascii="Times New Roman" w:hAnsi="Times New Roman"/>
          <w:b/>
          <w:sz w:val="20"/>
          <w:szCs w:val="20"/>
        </w:rPr>
      </w:pPr>
      <w:r>
        <w:rPr>
          <w:rFonts w:ascii="Times New Roman" w:hAnsi="Times New Roman"/>
          <w:b/>
          <w:sz w:val="20"/>
          <w:szCs w:val="20"/>
        </w:rPr>
        <w:t>Hoofdstuk 2</w:t>
      </w:r>
      <w:r w:rsidR="00844491">
        <w:rPr>
          <w:rFonts w:ascii="Times New Roman" w:hAnsi="Times New Roman"/>
          <w:b/>
          <w:sz w:val="20"/>
          <w:szCs w:val="20"/>
        </w:rPr>
        <w:t xml:space="preserve">: Inventarisatie, </w:t>
      </w:r>
      <w:r w:rsidR="000D7E55">
        <w:rPr>
          <w:rFonts w:ascii="Times New Roman" w:hAnsi="Times New Roman"/>
          <w:b/>
          <w:sz w:val="20"/>
          <w:szCs w:val="20"/>
        </w:rPr>
        <w:t>Pilot</w:t>
      </w:r>
      <w:r>
        <w:rPr>
          <w:rFonts w:ascii="Times New Roman" w:hAnsi="Times New Roman"/>
          <w:b/>
          <w:sz w:val="20"/>
          <w:szCs w:val="20"/>
        </w:rPr>
        <w:t xml:space="preserve"> &amp; Aanpassen W</w:t>
      </w:r>
      <w:r w:rsidR="00844491">
        <w:rPr>
          <w:rFonts w:ascii="Times New Roman" w:hAnsi="Times New Roman"/>
          <w:b/>
          <w:sz w:val="20"/>
          <w:szCs w:val="20"/>
        </w:rPr>
        <w:t xml:space="preserve">elstandsnota </w:t>
      </w:r>
    </w:p>
    <w:p w:rsidR="00213053" w:rsidRPr="00CE7477" w:rsidRDefault="00213053" w:rsidP="00213053">
      <w:pPr>
        <w:spacing w:line="360" w:lineRule="auto"/>
        <w:jc w:val="both"/>
        <w:rPr>
          <w:rFonts w:ascii="Times New Roman" w:hAnsi="Times New Roman"/>
          <w:sz w:val="20"/>
          <w:szCs w:val="20"/>
        </w:rPr>
      </w:pPr>
    </w:p>
    <w:p w:rsidR="00213053" w:rsidRPr="00CE7477" w:rsidRDefault="00213053" w:rsidP="00213053">
      <w:pPr>
        <w:spacing w:line="360" w:lineRule="auto"/>
        <w:jc w:val="both"/>
        <w:rPr>
          <w:rFonts w:ascii="Times New Roman" w:hAnsi="Times New Roman"/>
          <w:sz w:val="20"/>
          <w:szCs w:val="20"/>
        </w:rPr>
      </w:pPr>
      <w:r w:rsidRPr="00CE7477">
        <w:rPr>
          <w:rFonts w:ascii="Times New Roman" w:hAnsi="Times New Roman"/>
          <w:sz w:val="20"/>
          <w:szCs w:val="20"/>
        </w:rPr>
        <w:t>De VVD komt met de volgende voorstellen</w:t>
      </w:r>
      <w:r w:rsidR="00CE7477" w:rsidRPr="00CE7477">
        <w:rPr>
          <w:rFonts w:ascii="Times New Roman" w:hAnsi="Times New Roman"/>
        </w:rPr>
        <w:t xml:space="preserve"> </w:t>
      </w:r>
      <w:r w:rsidR="00CE7477" w:rsidRPr="00CE7477">
        <w:rPr>
          <w:rFonts w:ascii="Times New Roman" w:hAnsi="Times New Roman"/>
          <w:sz w:val="20"/>
          <w:szCs w:val="20"/>
        </w:rPr>
        <w:t>tot behoud en/of herstel van historische en architectonisch bij</w:t>
      </w:r>
      <w:r w:rsidR="00785889">
        <w:rPr>
          <w:rFonts w:ascii="Times New Roman" w:hAnsi="Times New Roman"/>
          <w:sz w:val="20"/>
          <w:szCs w:val="20"/>
        </w:rPr>
        <w:t>zondere winkelpuien</w:t>
      </w:r>
      <w:r w:rsidRPr="00CE7477">
        <w:rPr>
          <w:rFonts w:ascii="Times New Roman" w:hAnsi="Times New Roman"/>
          <w:sz w:val="20"/>
          <w:szCs w:val="20"/>
        </w:rPr>
        <w:t>:</w:t>
      </w:r>
    </w:p>
    <w:p w:rsidR="00213053" w:rsidRDefault="00785889" w:rsidP="00213053">
      <w:pPr>
        <w:numPr>
          <w:ilvl w:val="0"/>
          <w:numId w:val="5"/>
        </w:numPr>
        <w:spacing w:line="360" w:lineRule="auto"/>
        <w:jc w:val="both"/>
        <w:rPr>
          <w:rFonts w:ascii="Times New Roman" w:hAnsi="Times New Roman"/>
          <w:sz w:val="20"/>
          <w:szCs w:val="20"/>
        </w:rPr>
      </w:pPr>
      <w:r w:rsidRPr="00785889">
        <w:rPr>
          <w:rFonts w:ascii="Times New Roman" w:hAnsi="Times New Roman"/>
          <w:b/>
          <w:sz w:val="20"/>
          <w:szCs w:val="20"/>
        </w:rPr>
        <w:t>Inventarisatie</w:t>
      </w:r>
      <w:r w:rsidR="00213053" w:rsidRPr="00785889">
        <w:rPr>
          <w:rFonts w:ascii="Times New Roman" w:hAnsi="Times New Roman"/>
          <w:b/>
          <w:sz w:val="20"/>
          <w:szCs w:val="20"/>
        </w:rPr>
        <w:t>:</w:t>
      </w:r>
      <w:r w:rsidR="00213053">
        <w:rPr>
          <w:rFonts w:ascii="Times New Roman" w:hAnsi="Times New Roman"/>
          <w:sz w:val="20"/>
          <w:szCs w:val="20"/>
        </w:rPr>
        <w:t xml:space="preserve"> om de vele nog </w:t>
      </w:r>
      <w:r w:rsidR="00CE7477">
        <w:rPr>
          <w:rFonts w:ascii="Times New Roman" w:hAnsi="Times New Roman"/>
          <w:sz w:val="20"/>
          <w:szCs w:val="20"/>
        </w:rPr>
        <w:t>aanwezige historische en/of architectonisch bijzondere</w:t>
      </w:r>
      <w:r w:rsidR="00213053">
        <w:rPr>
          <w:rFonts w:ascii="Times New Roman" w:hAnsi="Times New Roman"/>
          <w:sz w:val="20"/>
          <w:szCs w:val="20"/>
        </w:rPr>
        <w:t xml:space="preserve"> puien te kunnen behouden voor de stad is het noodzakelijk om een beleid te ontwikkelen dat de puien beter kan beschermen tegen verminking of sloop. </w:t>
      </w:r>
      <w:r w:rsidR="00CE7477">
        <w:rPr>
          <w:rFonts w:ascii="Times New Roman" w:hAnsi="Times New Roman"/>
          <w:sz w:val="20"/>
          <w:szCs w:val="20"/>
        </w:rPr>
        <w:t xml:space="preserve">Een inventarisatie van het huidige bestand is daarbij van belang. </w:t>
      </w:r>
      <w:r w:rsidR="00213053">
        <w:rPr>
          <w:rFonts w:ascii="Times New Roman" w:hAnsi="Times New Roman"/>
          <w:sz w:val="20"/>
          <w:szCs w:val="20"/>
        </w:rPr>
        <w:t>Onze fractie is be</w:t>
      </w:r>
      <w:r>
        <w:rPr>
          <w:rFonts w:ascii="Times New Roman" w:hAnsi="Times New Roman"/>
          <w:sz w:val="20"/>
          <w:szCs w:val="20"/>
        </w:rPr>
        <w:t>nieuwd welke mogelijkheden het dagelijks b</w:t>
      </w:r>
      <w:r w:rsidR="00213053">
        <w:rPr>
          <w:rFonts w:ascii="Times New Roman" w:hAnsi="Times New Roman"/>
          <w:sz w:val="20"/>
          <w:szCs w:val="20"/>
        </w:rPr>
        <w:t>estuur (en Bureau Monumentenzorg) zien om iets aan deze problematiek te doen. Gezie</w:t>
      </w:r>
      <w:r>
        <w:rPr>
          <w:rFonts w:ascii="Times New Roman" w:hAnsi="Times New Roman"/>
          <w:sz w:val="20"/>
          <w:szCs w:val="20"/>
        </w:rPr>
        <w:t>n het feit dat er ook in de</w:t>
      </w:r>
      <w:r w:rsidR="00213053">
        <w:rPr>
          <w:rFonts w:ascii="Times New Roman" w:hAnsi="Times New Roman"/>
          <w:sz w:val="20"/>
          <w:szCs w:val="20"/>
        </w:rPr>
        <w:t xml:space="preserve"> decennia na de oorlog nog bijzondere puien zijn g</w:t>
      </w:r>
      <w:r>
        <w:rPr>
          <w:rFonts w:ascii="Times New Roman" w:hAnsi="Times New Roman"/>
          <w:sz w:val="20"/>
          <w:szCs w:val="20"/>
        </w:rPr>
        <w:t>erealiseerd willen wij</w:t>
      </w:r>
      <w:r w:rsidR="00CE7477">
        <w:rPr>
          <w:rFonts w:ascii="Times New Roman" w:hAnsi="Times New Roman"/>
          <w:sz w:val="20"/>
          <w:szCs w:val="20"/>
        </w:rPr>
        <w:t xml:space="preserve"> historische en/of architectonisch bijzondere</w:t>
      </w:r>
      <w:r>
        <w:rPr>
          <w:rFonts w:ascii="Times New Roman" w:hAnsi="Times New Roman"/>
          <w:sz w:val="20"/>
          <w:szCs w:val="20"/>
        </w:rPr>
        <w:t xml:space="preserve"> puien die gebouwd zijn tot op heden</w:t>
      </w:r>
      <w:r w:rsidR="00213053">
        <w:rPr>
          <w:rFonts w:ascii="Times New Roman" w:hAnsi="Times New Roman"/>
          <w:sz w:val="20"/>
          <w:szCs w:val="20"/>
        </w:rPr>
        <w:t xml:space="preserve"> beter beschermen.</w:t>
      </w:r>
    </w:p>
    <w:p w:rsidR="000D7E55" w:rsidRPr="000D7E55" w:rsidRDefault="000D7E55" w:rsidP="00213053">
      <w:pPr>
        <w:spacing w:line="360" w:lineRule="auto"/>
        <w:ind w:left="720"/>
        <w:jc w:val="both"/>
        <w:rPr>
          <w:rFonts w:ascii="Times New Roman" w:hAnsi="Times New Roman"/>
          <w:i/>
          <w:sz w:val="18"/>
          <w:szCs w:val="18"/>
        </w:rPr>
      </w:pPr>
    </w:p>
    <w:p w:rsidR="000D7E55" w:rsidRPr="000D7E55" w:rsidRDefault="000D7E55" w:rsidP="00213053">
      <w:pPr>
        <w:spacing w:line="360" w:lineRule="auto"/>
        <w:ind w:left="720"/>
        <w:jc w:val="both"/>
        <w:rPr>
          <w:rFonts w:ascii="Times New Roman" w:hAnsi="Times New Roman"/>
          <w:i/>
          <w:sz w:val="18"/>
          <w:szCs w:val="18"/>
        </w:rPr>
      </w:pPr>
      <w:r w:rsidRPr="000D7E55">
        <w:rPr>
          <w:rFonts w:ascii="Times New Roman" w:hAnsi="Times New Roman"/>
          <w:i/>
          <w:sz w:val="18"/>
          <w:szCs w:val="18"/>
        </w:rPr>
        <w:t>Voorbeeld:</w:t>
      </w:r>
    </w:p>
    <w:p w:rsidR="00213053" w:rsidRPr="000D7E55" w:rsidRDefault="00213053" w:rsidP="000D7E55">
      <w:pPr>
        <w:spacing w:line="360" w:lineRule="auto"/>
        <w:ind w:left="720"/>
        <w:jc w:val="both"/>
        <w:rPr>
          <w:rFonts w:ascii="Times New Roman" w:hAnsi="Times New Roman"/>
          <w:i/>
          <w:sz w:val="18"/>
          <w:szCs w:val="18"/>
        </w:rPr>
      </w:pPr>
      <w:r w:rsidRPr="000D7E55">
        <w:rPr>
          <w:rFonts w:ascii="Times New Roman" w:hAnsi="Times New Roman"/>
          <w:i/>
          <w:sz w:val="18"/>
          <w:szCs w:val="18"/>
        </w:rPr>
        <w:t>De sloop van de pui van Bonebakker</w:t>
      </w:r>
      <w:r w:rsidR="000D7E55">
        <w:rPr>
          <w:rFonts w:ascii="Times New Roman" w:hAnsi="Times New Roman"/>
          <w:i/>
          <w:sz w:val="18"/>
          <w:szCs w:val="18"/>
        </w:rPr>
        <w:t xml:space="preserve"> (zie hierboven)</w:t>
      </w:r>
      <w:r w:rsidRPr="000D7E55">
        <w:rPr>
          <w:rFonts w:ascii="Times New Roman" w:hAnsi="Times New Roman"/>
          <w:i/>
          <w:sz w:val="18"/>
          <w:szCs w:val="18"/>
        </w:rPr>
        <w:t xml:space="preserve"> in het hart van de stad laat zien dat het vrij eenvoudig is om puien te verwijderen, ondanks </w:t>
      </w:r>
      <w:r w:rsidR="000D7E55">
        <w:rPr>
          <w:rFonts w:ascii="Times New Roman" w:hAnsi="Times New Roman"/>
          <w:i/>
          <w:sz w:val="18"/>
          <w:szCs w:val="18"/>
        </w:rPr>
        <w:t xml:space="preserve">het feit </w:t>
      </w:r>
      <w:r w:rsidRPr="000D7E55">
        <w:rPr>
          <w:rFonts w:ascii="Times New Roman" w:hAnsi="Times New Roman"/>
          <w:i/>
          <w:sz w:val="18"/>
          <w:szCs w:val="18"/>
        </w:rPr>
        <w:t xml:space="preserve">dat deze onderdeel zijn van het beschermde stadsgezicht. De panden van Bonebakker aan het Rokin zijn bovendien Orde 2 gewaardeerd op de Ordekaarten van het stadsdeel. De sloop van deze pui was feitelijk in strijd met de regels </w:t>
      </w:r>
      <w:r w:rsidRPr="000D7E55">
        <w:rPr>
          <w:rFonts w:ascii="Times New Roman" w:eastAsia="Times New Roman" w:hAnsi="Times New Roman"/>
          <w:i/>
          <w:color w:val="222222"/>
          <w:sz w:val="18"/>
          <w:szCs w:val="18"/>
          <w:lang w:eastAsia="nl-NL"/>
        </w:rPr>
        <w:t>voor Orde 2-panden maar gebeurde snel in de zomer van 2010 –al dan niet toevallig wanneer er doorgaans een groot deel van de desbetreffende ambtenaren op vakantie is- om de vestiging van een ING kantoor met brede open pui te bewerkstelligen.</w:t>
      </w:r>
      <w:r w:rsidRPr="000D7E55">
        <w:rPr>
          <w:rFonts w:ascii="Times New Roman" w:hAnsi="Times New Roman"/>
          <w:i/>
          <w:sz w:val="18"/>
          <w:szCs w:val="18"/>
        </w:rPr>
        <w:t xml:space="preserve"> De bescherming voor puie</w:t>
      </w:r>
      <w:r w:rsidR="00F82FA4">
        <w:rPr>
          <w:rFonts w:ascii="Times New Roman" w:hAnsi="Times New Roman"/>
          <w:i/>
          <w:sz w:val="18"/>
          <w:szCs w:val="18"/>
        </w:rPr>
        <w:t xml:space="preserve">n moet dus aangescherpt worden. Op ons verzoek aan de firma Bonebakker wat er precies gebeurd is werd niet gereageerd. </w:t>
      </w:r>
    </w:p>
    <w:p w:rsidR="00213053" w:rsidRDefault="00213053" w:rsidP="000C09F1">
      <w:pPr>
        <w:spacing w:line="360" w:lineRule="auto"/>
        <w:rPr>
          <w:rFonts w:ascii="Times New Roman" w:hAnsi="Times New Roman"/>
          <w:b/>
          <w:i/>
          <w:sz w:val="18"/>
          <w:szCs w:val="18"/>
        </w:rPr>
      </w:pPr>
    </w:p>
    <w:p w:rsidR="000D7E55" w:rsidRDefault="00213053" w:rsidP="00BC5D75">
      <w:pPr>
        <w:numPr>
          <w:ilvl w:val="0"/>
          <w:numId w:val="5"/>
        </w:numPr>
        <w:spacing w:line="360" w:lineRule="auto"/>
        <w:jc w:val="both"/>
        <w:rPr>
          <w:rFonts w:ascii="Times New Roman" w:hAnsi="Times New Roman"/>
          <w:sz w:val="20"/>
          <w:szCs w:val="20"/>
        </w:rPr>
      </w:pPr>
      <w:r w:rsidRPr="00785889">
        <w:rPr>
          <w:rFonts w:ascii="Times New Roman" w:hAnsi="Times New Roman"/>
          <w:b/>
          <w:sz w:val="20"/>
          <w:szCs w:val="20"/>
        </w:rPr>
        <w:t>Pilot:</w:t>
      </w:r>
      <w:r>
        <w:rPr>
          <w:rFonts w:ascii="Times New Roman" w:hAnsi="Times New Roman"/>
          <w:sz w:val="20"/>
          <w:szCs w:val="20"/>
        </w:rPr>
        <w:t xml:space="preserve"> d</w:t>
      </w:r>
      <w:r w:rsidR="000C09F1" w:rsidRPr="000C09F1">
        <w:rPr>
          <w:rFonts w:ascii="Times New Roman" w:hAnsi="Times New Roman"/>
          <w:sz w:val="20"/>
          <w:szCs w:val="20"/>
        </w:rPr>
        <w:t>e VVD stelt</w:t>
      </w:r>
      <w:r w:rsidR="003703CA" w:rsidRPr="000C09F1">
        <w:rPr>
          <w:rFonts w:ascii="Times New Roman" w:hAnsi="Times New Roman"/>
          <w:sz w:val="20"/>
          <w:szCs w:val="20"/>
        </w:rPr>
        <w:t xml:space="preserve"> tevens </w:t>
      </w:r>
      <w:r w:rsidR="006817E3" w:rsidRPr="000C09F1">
        <w:rPr>
          <w:rFonts w:ascii="Times New Roman" w:hAnsi="Times New Roman"/>
          <w:sz w:val="20"/>
          <w:szCs w:val="20"/>
        </w:rPr>
        <w:t>voor een pilot te starten met</w:t>
      </w:r>
      <w:r w:rsidR="006817E3" w:rsidRPr="000C09F1">
        <w:rPr>
          <w:rFonts w:ascii="Times New Roman" w:hAnsi="Times New Roman"/>
          <w:b/>
          <w:sz w:val="20"/>
          <w:szCs w:val="20"/>
        </w:rPr>
        <w:t xml:space="preserve"> </w:t>
      </w:r>
      <w:r w:rsidR="0081325C" w:rsidRPr="000C09F1">
        <w:rPr>
          <w:rFonts w:ascii="Times New Roman" w:hAnsi="Times New Roman"/>
          <w:sz w:val="20"/>
          <w:szCs w:val="20"/>
        </w:rPr>
        <w:t>als</w:t>
      </w:r>
      <w:r w:rsidR="006817E3" w:rsidRPr="000C09F1">
        <w:rPr>
          <w:rFonts w:ascii="Times New Roman" w:hAnsi="Times New Roman"/>
          <w:sz w:val="20"/>
          <w:szCs w:val="20"/>
        </w:rPr>
        <w:t xml:space="preserve"> </w:t>
      </w:r>
      <w:r>
        <w:rPr>
          <w:rFonts w:ascii="Times New Roman" w:hAnsi="Times New Roman"/>
          <w:sz w:val="20"/>
          <w:szCs w:val="20"/>
        </w:rPr>
        <w:t xml:space="preserve">aanvankelijk </w:t>
      </w:r>
      <w:r w:rsidR="006817E3" w:rsidRPr="000C09F1">
        <w:rPr>
          <w:rFonts w:ascii="Times New Roman" w:hAnsi="Times New Roman"/>
          <w:sz w:val="20"/>
          <w:szCs w:val="20"/>
        </w:rPr>
        <w:t xml:space="preserve">doel een aantal (denk aan een streefgetal van tien) aangetaste historische </w:t>
      </w:r>
      <w:r w:rsidR="000D7E55">
        <w:rPr>
          <w:rFonts w:ascii="Times New Roman" w:hAnsi="Times New Roman"/>
          <w:sz w:val="20"/>
          <w:szCs w:val="20"/>
        </w:rPr>
        <w:t xml:space="preserve">en/of architectonisch bijzondere </w:t>
      </w:r>
      <w:r w:rsidR="006817E3" w:rsidRPr="000C09F1">
        <w:rPr>
          <w:rFonts w:ascii="Times New Roman" w:hAnsi="Times New Roman"/>
          <w:sz w:val="20"/>
          <w:szCs w:val="20"/>
        </w:rPr>
        <w:t>puien (gedeeltelijk) te herstellen. Uiteraard dient men daarbij wel oog te hebben voor hedendaagse wensen, zo nodig kan dus</w:t>
      </w:r>
      <w:r w:rsidR="0081325C" w:rsidRPr="000C09F1">
        <w:rPr>
          <w:rFonts w:ascii="Times New Roman" w:hAnsi="Times New Roman"/>
          <w:sz w:val="20"/>
          <w:szCs w:val="20"/>
        </w:rPr>
        <w:t xml:space="preserve"> gemotiveerd</w:t>
      </w:r>
      <w:r w:rsidR="006817E3" w:rsidRPr="000C09F1">
        <w:rPr>
          <w:rFonts w:ascii="Times New Roman" w:hAnsi="Times New Roman"/>
          <w:b/>
          <w:sz w:val="20"/>
          <w:szCs w:val="20"/>
        </w:rPr>
        <w:t xml:space="preserve"> </w:t>
      </w:r>
      <w:r w:rsidR="006817E3" w:rsidRPr="000C09F1">
        <w:rPr>
          <w:rFonts w:ascii="Times New Roman" w:hAnsi="Times New Roman"/>
          <w:sz w:val="20"/>
          <w:szCs w:val="20"/>
        </w:rPr>
        <w:t xml:space="preserve">afgeweken worden van het historisch voorbeeld. </w:t>
      </w:r>
      <w:r w:rsidR="000C09F1" w:rsidRPr="000C09F1">
        <w:rPr>
          <w:rFonts w:ascii="Times New Roman" w:hAnsi="Times New Roman"/>
          <w:sz w:val="20"/>
          <w:szCs w:val="20"/>
        </w:rPr>
        <w:t>Ook is onze partij</w:t>
      </w:r>
      <w:r w:rsidR="00AA5426" w:rsidRPr="000C09F1">
        <w:rPr>
          <w:rFonts w:ascii="Times New Roman" w:hAnsi="Times New Roman"/>
          <w:sz w:val="20"/>
          <w:szCs w:val="20"/>
        </w:rPr>
        <w:t xml:space="preserve"> geen voorstander van het dwingen van eigenaren tot bepaalde maatregelen. Wij willen vooral het goede stimuleren</w:t>
      </w:r>
      <w:r w:rsidR="002C1BA3" w:rsidRPr="000C09F1">
        <w:rPr>
          <w:rFonts w:ascii="Times New Roman" w:hAnsi="Times New Roman"/>
          <w:sz w:val="20"/>
          <w:szCs w:val="20"/>
        </w:rPr>
        <w:t xml:space="preserve"> en eigenaren aansporen om in beweging te komen</w:t>
      </w:r>
      <w:r w:rsidR="00AA5426" w:rsidRPr="000C09F1">
        <w:rPr>
          <w:rFonts w:ascii="Times New Roman" w:hAnsi="Times New Roman"/>
          <w:sz w:val="20"/>
          <w:szCs w:val="20"/>
        </w:rPr>
        <w:t xml:space="preserve">. </w:t>
      </w:r>
      <w:r w:rsidR="000D7E55">
        <w:rPr>
          <w:rFonts w:ascii="Times New Roman" w:hAnsi="Times New Roman"/>
          <w:sz w:val="20"/>
          <w:szCs w:val="20"/>
        </w:rPr>
        <w:t xml:space="preserve"> </w:t>
      </w:r>
    </w:p>
    <w:p w:rsidR="000D7E55" w:rsidRDefault="000D7E55" w:rsidP="000D7E55">
      <w:pPr>
        <w:spacing w:line="360" w:lineRule="auto"/>
        <w:ind w:left="720"/>
        <w:jc w:val="both"/>
        <w:rPr>
          <w:rFonts w:ascii="Times New Roman" w:hAnsi="Times New Roman"/>
          <w:sz w:val="20"/>
          <w:szCs w:val="20"/>
        </w:rPr>
      </w:pPr>
    </w:p>
    <w:p w:rsidR="000D7E55" w:rsidRDefault="000D7E55" w:rsidP="000D7E55">
      <w:pPr>
        <w:spacing w:line="360" w:lineRule="auto"/>
        <w:ind w:left="720"/>
        <w:jc w:val="both"/>
        <w:rPr>
          <w:rFonts w:ascii="Times New Roman" w:hAnsi="Times New Roman"/>
          <w:sz w:val="20"/>
          <w:szCs w:val="20"/>
        </w:rPr>
      </w:pPr>
      <w:r>
        <w:rPr>
          <w:rFonts w:ascii="Times New Roman" w:hAnsi="Times New Roman"/>
          <w:sz w:val="20"/>
          <w:szCs w:val="20"/>
        </w:rPr>
        <w:t xml:space="preserve">Bij de pilot zijn er twee soorten ingrepen te verwachten: </w:t>
      </w:r>
    </w:p>
    <w:p w:rsidR="000D7E55" w:rsidRDefault="000D7E55" w:rsidP="000D7E55">
      <w:pPr>
        <w:spacing w:line="360" w:lineRule="auto"/>
        <w:ind w:left="720"/>
        <w:jc w:val="both"/>
        <w:rPr>
          <w:rFonts w:ascii="Times New Roman" w:hAnsi="Times New Roman"/>
          <w:sz w:val="20"/>
          <w:szCs w:val="20"/>
        </w:rPr>
      </w:pPr>
      <w:r>
        <w:rPr>
          <w:rFonts w:ascii="Times New Roman" w:hAnsi="Times New Roman"/>
          <w:sz w:val="20"/>
          <w:szCs w:val="20"/>
        </w:rPr>
        <w:t>[i] Eenvoudige</w:t>
      </w:r>
      <w:r w:rsidR="006817E3" w:rsidRPr="000D7E55">
        <w:rPr>
          <w:rFonts w:ascii="Times New Roman" w:hAnsi="Times New Roman"/>
          <w:sz w:val="20"/>
          <w:szCs w:val="20"/>
        </w:rPr>
        <w:t>, maar wel zichtbare, ingrepen. Vaak gaan er onder nieuwe toevoegingen van de pui originele elementen schuil. Soms zijn er enkel platen of een rolluik voor de historische pui geschroefd, of kan door weer de juiste kleur</w:t>
      </w:r>
      <w:r w:rsidR="000C09F1" w:rsidRPr="000D7E55">
        <w:rPr>
          <w:rFonts w:ascii="Times New Roman" w:hAnsi="Times New Roman"/>
          <w:sz w:val="20"/>
          <w:szCs w:val="20"/>
        </w:rPr>
        <w:t xml:space="preserve"> aan te brengen of het herstellen van een</w:t>
      </w:r>
      <w:r w:rsidR="00AA5426" w:rsidRPr="000D7E55">
        <w:rPr>
          <w:rFonts w:ascii="Times New Roman" w:hAnsi="Times New Roman"/>
          <w:sz w:val="20"/>
          <w:szCs w:val="20"/>
        </w:rPr>
        <w:t xml:space="preserve"> glas-in-loodraam of roedeverdeling </w:t>
      </w:r>
      <w:r w:rsidR="006817E3" w:rsidRPr="000D7E55">
        <w:rPr>
          <w:rFonts w:ascii="Times New Roman" w:hAnsi="Times New Roman"/>
          <w:sz w:val="20"/>
          <w:szCs w:val="20"/>
        </w:rPr>
        <w:t xml:space="preserve">een lelijke pui weer een juweel worden. Simpele ingrepen </w:t>
      </w:r>
      <w:r w:rsidR="000C09F1" w:rsidRPr="000D7E55">
        <w:rPr>
          <w:rFonts w:ascii="Times New Roman" w:hAnsi="Times New Roman"/>
          <w:sz w:val="20"/>
          <w:szCs w:val="20"/>
        </w:rPr>
        <w:t xml:space="preserve">hoeven niet kostbaar te zijn </w:t>
      </w:r>
      <w:r w:rsidR="006817E3" w:rsidRPr="000D7E55">
        <w:rPr>
          <w:rFonts w:ascii="Times New Roman" w:hAnsi="Times New Roman"/>
          <w:sz w:val="20"/>
          <w:szCs w:val="20"/>
        </w:rPr>
        <w:t xml:space="preserve">(zij kunnen al vanaf een bedrag van ongeveer €2.500 worden uitgevoerd), maar kunnen wel een </w:t>
      </w:r>
      <w:r w:rsidR="000C09F1" w:rsidRPr="000D7E55">
        <w:rPr>
          <w:rFonts w:ascii="Times New Roman" w:hAnsi="Times New Roman"/>
          <w:sz w:val="20"/>
          <w:szCs w:val="20"/>
        </w:rPr>
        <w:t xml:space="preserve">significant </w:t>
      </w:r>
      <w:r w:rsidR="006817E3" w:rsidRPr="000D7E55">
        <w:rPr>
          <w:rFonts w:ascii="Times New Roman" w:hAnsi="Times New Roman"/>
          <w:sz w:val="20"/>
          <w:szCs w:val="20"/>
        </w:rPr>
        <w:t>verschil maken.</w:t>
      </w:r>
      <w:r w:rsidR="0002126A" w:rsidRPr="000D7E55">
        <w:rPr>
          <w:rFonts w:ascii="Times New Roman" w:hAnsi="Times New Roman"/>
          <w:sz w:val="20"/>
          <w:szCs w:val="20"/>
        </w:rPr>
        <w:t xml:space="preserve"> </w:t>
      </w:r>
    </w:p>
    <w:p w:rsidR="006817E3" w:rsidRDefault="000D7E55" w:rsidP="000D7E55">
      <w:pPr>
        <w:spacing w:line="360" w:lineRule="auto"/>
        <w:ind w:left="720"/>
        <w:jc w:val="both"/>
        <w:rPr>
          <w:rFonts w:ascii="Times New Roman" w:hAnsi="Times New Roman"/>
          <w:sz w:val="20"/>
          <w:szCs w:val="20"/>
        </w:rPr>
      </w:pPr>
      <w:r>
        <w:rPr>
          <w:rFonts w:ascii="Times New Roman" w:hAnsi="Times New Roman"/>
          <w:sz w:val="20"/>
          <w:szCs w:val="20"/>
        </w:rPr>
        <w:t>[ii] I</w:t>
      </w:r>
      <w:r w:rsidR="006817E3" w:rsidRPr="000D7E55">
        <w:rPr>
          <w:rFonts w:ascii="Times New Roman" w:hAnsi="Times New Roman"/>
          <w:sz w:val="20"/>
          <w:szCs w:val="20"/>
        </w:rPr>
        <w:t xml:space="preserve">ngrijpende </w:t>
      </w:r>
      <w:r w:rsidR="006817E3" w:rsidRPr="00785889">
        <w:rPr>
          <w:rFonts w:ascii="Times New Roman" w:hAnsi="Times New Roman"/>
          <w:sz w:val="20"/>
          <w:szCs w:val="20"/>
        </w:rPr>
        <w:t>renovatiewerkzaamheden</w:t>
      </w:r>
      <w:r w:rsidR="00785889" w:rsidRPr="00785889">
        <w:rPr>
          <w:rFonts w:ascii="Times New Roman" w:hAnsi="Times New Roman"/>
          <w:sz w:val="20"/>
          <w:szCs w:val="20"/>
        </w:rPr>
        <w:t>. W</w:t>
      </w:r>
      <w:r w:rsidR="002F74BB" w:rsidRPr="00785889">
        <w:rPr>
          <w:rFonts w:ascii="Times New Roman" w:hAnsi="Times New Roman"/>
          <w:sz w:val="20"/>
          <w:szCs w:val="20"/>
        </w:rPr>
        <w:t>anneer</w:t>
      </w:r>
      <w:r w:rsidR="0081325C" w:rsidRPr="000D7E55">
        <w:rPr>
          <w:rFonts w:ascii="Times New Roman" w:hAnsi="Times New Roman"/>
          <w:sz w:val="20"/>
          <w:szCs w:val="20"/>
        </w:rPr>
        <w:t xml:space="preserve"> een historische pui (grotendeels) is verdwenen,</w:t>
      </w:r>
      <w:r w:rsidR="000C09F1" w:rsidRPr="000D7E55">
        <w:rPr>
          <w:rFonts w:ascii="Times New Roman" w:hAnsi="Times New Roman"/>
          <w:sz w:val="20"/>
          <w:szCs w:val="20"/>
        </w:rPr>
        <w:t xml:space="preserve"> kunnen er plannen gemaakt worden</w:t>
      </w:r>
      <w:r w:rsidR="00843FB7" w:rsidRPr="000D7E55">
        <w:rPr>
          <w:rFonts w:ascii="Times New Roman" w:hAnsi="Times New Roman"/>
          <w:sz w:val="20"/>
          <w:szCs w:val="20"/>
        </w:rPr>
        <w:t xml:space="preserve"> om </w:t>
      </w:r>
      <w:r w:rsidR="006817E3" w:rsidRPr="000D7E55">
        <w:rPr>
          <w:rFonts w:ascii="Times New Roman" w:hAnsi="Times New Roman"/>
          <w:sz w:val="20"/>
          <w:szCs w:val="20"/>
        </w:rPr>
        <w:t xml:space="preserve">de oorspronkelijke structuur </w:t>
      </w:r>
      <w:r w:rsidR="00843FB7" w:rsidRPr="000D7E55">
        <w:rPr>
          <w:rFonts w:ascii="Times New Roman" w:hAnsi="Times New Roman"/>
          <w:sz w:val="20"/>
          <w:szCs w:val="20"/>
        </w:rPr>
        <w:t xml:space="preserve">te </w:t>
      </w:r>
      <w:r w:rsidR="006817E3" w:rsidRPr="000D7E55">
        <w:rPr>
          <w:rFonts w:ascii="Times New Roman" w:hAnsi="Times New Roman"/>
          <w:sz w:val="20"/>
          <w:szCs w:val="20"/>
        </w:rPr>
        <w:t xml:space="preserve">herstellen, die vaak in samenhang met de bovenverdiepingen een fraai en logisch </w:t>
      </w:r>
      <w:r w:rsidR="00843FB7" w:rsidRPr="000D7E55">
        <w:rPr>
          <w:rFonts w:ascii="Times New Roman" w:hAnsi="Times New Roman"/>
          <w:sz w:val="20"/>
          <w:szCs w:val="20"/>
        </w:rPr>
        <w:t>geheel vormt</w:t>
      </w:r>
      <w:r w:rsidR="006817E3" w:rsidRPr="000D7E55">
        <w:rPr>
          <w:rFonts w:ascii="Times New Roman" w:hAnsi="Times New Roman"/>
          <w:sz w:val="20"/>
          <w:szCs w:val="20"/>
        </w:rPr>
        <w:t>.</w:t>
      </w:r>
      <w:r w:rsidR="0081325C" w:rsidRPr="000D7E55">
        <w:rPr>
          <w:rFonts w:ascii="Times New Roman" w:hAnsi="Times New Roman"/>
          <w:sz w:val="20"/>
          <w:szCs w:val="20"/>
        </w:rPr>
        <w:t xml:space="preserve"> </w:t>
      </w:r>
      <w:r w:rsidR="006817E3" w:rsidRPr="000D7E55">
        <w:rPr>
          <w:rFonts w:ascii="Times New Roman" w:hAnsi="Times New Roman"/>
          <w:sz w:val="20"/>
          <w:szCs w:val="20"/>
        </w:rPr>
        <w:t>Naast de historische structuur is er natuurlijk nog de oorspronkelijke detaillering. Deze herstelt men bij voorkeur</w:t>
      </w:r>
      <w:r w:rsidR="0081325C" w:rsidRPr="000D7E55">
        <w:rPr>
          <w:rFonts w:ascii="Times New Roman" w:hAnsi="Times New Roman"/>
          <w:sz w:val="20"/>
          <w:szCs w:val="20"/>
        </w:rPr>
        <w:t xml:space="preserve"> bij een</w:t>
      </w:r>
      <w:r w:rsidR="0081325C" w:rsidRPr="000D7E55">
        <w:rPr>
          <w:rFonts w:ascii="Times New Roman" w:hAnsi="Times New Roman"/>
          <w:b/>
          <w:sz w:val="20"/>
          <w:szCs w:val="20"/>
        </w:rPr>
        <w:t xml:space="preserve"> </w:t>
      </w:r>
      <w:r w:rsidR="0081325C" w:rsidRPr="000D7E55">
        <w:rPr>
          <w:rFonts w:ascii="Times New Roman" w:hAnsi="Times New Roman"/>
          <w:sz w:val="20"/>
          <w:szCs w:val="20"/>
        </w:rPr>
        <w:t xml:space="preserve">volledige </w:t>
      </w:r>
      <w:r w:rsidR="00F24586" w:rsidRPr="000D7E55">
        <w:rPr>
          <w:rFonts w:ascii="Times New Roman" w:hAnsi="Times New Roman"/>
          <w:sz w:val="20"/>
          <w:szCs w:val="20"/>
        </w:rPr>
        <w:t>reconstructie</w:t>
      </w:r>
      <w:r w:rsidR="006817E3" w:rsidRPr="000D7E55">
        <w:rPr>
          <w:rFonts w:ascii="Times New Roman" w:hAnsi="Times New Roman"/>
          <w:sz w:val="20"/>
          <w:szCs w:val="20"/>
        </w:rPr>
        <w:t xml:space="preserve"> ook. Dat is echter niet altijd mogelijk, bijvoorbeeld door het ontbreken van de oorspronkelijke bouwtekeningen. Dan kan er voor gekozen worden om alleen de oorspronkelijke indeling te herstellen. Dan wordt het gevelbeeld al </w:t>
      </w:r>
      <w:r w:rsidR="001D4288" w:rsidRPr="000D7E55">
        <w:rPr>
          <w:rFonts w:ascii="Times New Roman" w:hAnsi="Times New Roman"/>
          <w:sz w:val="20"/>
          <w:szCs w:val="20"/>
        </w:rPr>
        <w:t>beter en rustiger</w:t>
      </w:r>
      <w:r w:rsidR="006817E3" w:rsidRPr="000D7E55">
        <w:rPr>
          <w:rFonts w:ascii="Times New Roman" w:hAnsi="Times New Roman"/>
          <w:sz w:val="20"/>
          <w:szCs w:val="20"/>
        </w:rPr>
        <w:t xml:space="preserve">. </w:t>
      </w:r>
      <w:r w:rsidR="001D4288" w:rsidRPr="000D7E55">
        <w:rPr>
          <w:rFonts w:ascii="Times New Roman" w:hAnsi="Times New Roman"/>
          <w:sz w:val="20"/>
          <w:szCs w:val="20"/>
        </w:rPr>
        <w:t>Passende</w:t>
      </w:r>
      <w:r w:rsidR="006817E3" w:rsidRPr="000D7E55">
        <w:rPr>
          <w:rFonts w:ascii="Times New Roman" w:hAnsi="Times New Roman"/>
          <w:sz w:val="20"/>
          <w:szCs w:val="20"/>
        </w:rPr>
        <w:t xml:space="preserve"> eigentijdse detaillering – bijvoorbeeld modern glas-in-lood – </w:t>
      </w:r>
      <w:r w:rsidR="001D4288" w:rsidRPr="000D7E55">
        <w:rPr>
          <w:rFonts w:ascii="Times New Roman" w:hAnsi="Times New Roman"/>
          <w:sz w:val="20"/>
          <w:szCs w:val="20"/>
        </w:rPr>
        <w:t xml:space="preserve">is </w:t>
      </w:r>
      <w:r w:rsidR="006817E3" w:rsidRPr="000D7E55">
        <w:rPr>
          <w:rFonts w:ascii="Times New Roman" w:hAnsi="Times New Roman"/>
          <w:sz w:val="20"/>
          <w:szCs w:val="20"/>
        </w:rPr>
        <w:t xml:space="preserve">in dergelijke gevallen </w:t>
      </w:r>
      <w:r w:rsidR="001D4288" w:rsidRPr="000D7E55">
        <w:rPr>
          <w:rFonts w:ascii="Times New Roman" w:hAnsi="Times New Roman"/>
          <w:sz w:val="20"/>
          <w:szCs w:val="20"/>
        </w:rPr>
        <w:t xml:space="preserve">volgens ons </w:t>
      </w:r>
      <w:r w:rsidR="006817E3" w:rsidRPr="000D7E55">
        <w:rPr>
          <w:rFonts w:ascii="Times New Roman" w:hAnsi="Times New Roman"/>
          <w:sz w:val="20"/>
          <w:szCs w:val="20"/>
        </w:rPr>
        <w:t>ook een</w:t>
      </w:r>
      <w:r w:rsidR="006817E3" w:rsidRPr="000D7E55">
        <w:rPr>
          <w:rFonts w:ascii="Times New Roman" w:hAnsi="Times New Roman"/>
          <w:b/>
          <w:sz w:val="20"/>
          <w:szCs w:val="20"/>
        </w:rPr>
        <w:t xml:space="preserve"> </w:t>
      </w:r>
      <w:r w:rsidR="0081325C" w:rsidRPr="000D7E55">
        <w:rPr>
          <w:rFonts w:ascii="Times New Roman" w:hAnsi="Times New Roman"/>
          <w:sz w:val="20"/>
          <w:szCs w:val="20"/>
        </w:rPr>
        <w:t xml:space="preserve">goede </w:t>
      </w:r>
      <w:r w:rsidR="006817E3" w:rsidRPr="000D7E55">
        <w:rPr>
          <w:rFonts w:ascii="Times New Roman" w:hAnsi="Times New Roman"/>
          <w:sz w:val="20"/>
          <w:szCs w:val="20"/>
        </w:rPr>
        <w:t xml:space="preserve">optie. </w:t>
      </w:r>
    </w:p>
    <w:p w:rsidR="00844491" w:rsidRDefault="00844491" w:rsidP="000D7E55">
      <w:pPr>
        <w:spacing w:line="360" w:lineRule="auto"/>
        <w:ind w:left="720"/>
        <w:jc w:val="both"/>
        <w:rPr>
          <w:rFonts w:ascii="Times New Roman" w:hAnsi="Times New Roman"/>
          <w:sz w:val="20"/>
          <w:szCs w:val="20"/>
        </w:rPr>
      </w:pPr>
    </w:p>
    <w:p w:rsidR="00844491" w:rsidRDefault="00B457AF" w:rsidP="00844491">
      <w:pPr>
        <w:numPr>
          <w:ilvl w:val="0"/>
          <w:numId w:val="5"/>
        </w:numPr>
        <w:spacing w:line="360" w:lineRule="auto"/>
        <w:jc w:val="both"/>
        <w:rPr>
          <w:rFonts w:ascii="Times New Roman" w:hAnsi="Times New Roman"/>
          <w:sz w:val="20"/>
          <w:szCs w:val="20"/>
        </w:rPr>
      </w:pPr>
      <w:r>
        <w:rPr>
          <w:rFonts w:ascii="Times New Roman" w:hAnsi="Times New Roman"/>
          <w:b/>
          <w:sz w:val="20"/>
          <w:szCs w:val="20"/>
        </w:rPr>
        <w:t>Aanpassen W</w:t>
      </w:r>
      <w:r w:rsidR="00844491" w:rsidRPr="00844491">
        <w:rPr>
          <w:rFonts w:ascii="Times New Roman" w:hAnsi="Times New Roman"/>
          <w:b/>
          <w:sz w:val="20"/>
          <w:szCs w:val="20"/>
        </w:rPr>
        <w:t>elstandsnota</w:t>
      </w:r>
      <w:r w:rsidR="00844491">
        <w:rPr>
          <w:rFonts w:ascii="Times New Roman" w:hAnsi="Times New Roman"/>
          <w:sz w:val="20"/>
          <w:szCs w:val="20"/>
        </w:rPr>
        <w:t xml:space="preserve">: Wat betreft nieuwe winkelpuien kan geconstateerd </w:t>
      </w:r>
      <w:r w:rsidR="00844491" w:rsidRPr="00675DC0">
        <w:rPr>
          <w:rFonts w:ascii="Times New Roman" w:hAnsi="Times New Roman"/>
          <w:sz w:val="20"/>
          <w:szCs w:val="20"/>
        </w:rPr>
        <w:t xml:space="preserve">worden dat </w:t>
      </w:r>
      <w:r w:rsidR="00844491">
        <w:rPr>
          <w:rFonts w:ascii="Times New Roman" w:hAnsi="Times New Roman"/>
          <w:sz w:val="20"/>
          <w:szCs w:val="20"/>
        </w:rPr>
        <w:t xml:space="preserve">de huidige </w:t>
      </w:r>
      <w:r w:rsidR="00844491" w:rsidRPr="00675DC0">
        <w:rPr>
          <w:rFonts w:ascii="Times New Roman" w:hAnsi="Times New Roman"/>
          <w:sz w:val="20"/>
          <w:szCs w:val="20"/>
        </w:rPr>
        <w:t>welstandsnota ruimte laat voor</w:t>
      </w:r>
      <w:r w:rsidR="00844491">
        <w:rPr>
          <w:rFonts w:ascii="Times New Roman" w:hAnsi="Times New Roman"/>
          <w:sz w:val="20"/>
          <w:szCs w:val="20"/>
        </w:rPr>
        <w:t xml:space="preserve"> </w:t>
      </w:r>
      <w:r w:rsidR="00844491" w:rsidRPr="00844491">
        <w:rPr>
          <w:rFonts w:ascii="Times New Roman" w:hAnsi="Times New Roman"/>
          <w:sz w:val="20"/>
          <w:szCs w:val="20"/>
        </w:rPr>
        <w:t xml:space="preserve">de realisatie van winkelpuien die niet verschillen van een nieuwe pui in een nieuwbouwwijk. Hier moet iets aan gebeuren door het aanpassen van de welstandsnota. </w:t>
      </w:r>
      <w:r>
        <w:rPr>
          <w:rFonts w:ascii="Times New Roman" w:hAnsi="Times New Roman"/>
          <w:sz w:val="20"/>
          <w:szCs w:val="20"/>
        </w:rPr>
        <w:t xml:space="preserve">Hierover </w:t>
      </w:r>
      <w:r w:rsidR="00844491">
        <w:rPr>
          <w:rFonts w:ascii="Times New Roman" w:hAnsi="Times New Roman"/>
          <w:sz w:val="20"/>
          <w:szCs w:val="20"/>
        </w:rPr>
        <w:t>meer</w:t>
      </w:r>
      <w:r>
        <w:rPr>
          <w:rFonts w:ascii="Times New Roman" w:hAnsi="Times New Roman"/>
          <w:sz w:val="20"/>
          <w:szCs w:val="20"/>
        </w:rPr>
        <w:t xml:space="preserve"> in hoofdstuk 3</w:t>
      </w:r>
      <w:r w:rsidR="00844491">
        <w:rPr>
          <w:rFonts w:ascii="Times New Roman" w:hAnsi="Times New Roman"/>
          <w:sz w:val="20"/>
          <w:szCs w:val="20"/>
        </w:rPr>
        <w:t xml:space="preserve">. </w:t>
      </w:r>
    </w:p>
    <w:p w:rsidR="009058D1" w:rsidRDefault="009058D1" w:rsidP="009058D1">
      <w:pPr>
        <w:spacing w:line="360" w:lineRule="auto"/>
        <w:ind w:left="720"/>
        <w:jc w:val="both"/>
        <w:rPr>
          <w:rFonts w:ascii="Times New Roman" w:hAnsi="Times New Roman"/>
          <w:b/>
          <w:sz w:val="20"/>
          <w:szCs w:val="20"/>
        </w:rPr>
      </w:pPr>
    </w:p>
    <w:p w:rsidR="009058D1" w:rsidRPr="00844491" w:rsidRDefault="009058D1" w:rsidP="009058D1">
      <w:pPr>
        <w:spacing w:line="360" w:lineRule="auto"/>
        <w:ind w:left="720"/>
        <w:jc w:val="both"/>
        <w:rPr>
          <w:rFonts w:ascii="Times New Roman" w:hAnsi="Times New Roman"/>
          <w:sz w:val="20"/>
          <w:szCs w:val="20"/>
        </w:rPr>
      </w:pPr>
    </w:p>
    <w:p w:rsidR="000C09F1" w:rsidRDefault="000D7E55" w:rsidP="00BC5D75">
      <w:pPr>
        <w:spacing w:line="360" w:lineRule="auto"/>
        <w:jc w:val="both"/>
        <w:rPr>
          <w:rFonts w:ascii="Times New Roman" w:hAnsi="Times New Roman"/>
          <w:b/>
          <w:sz w:val="20"/>
          <w:szCs w:val="20"/>
        </w:rPr>
      </w:pPr>
      <w:r w:rsidRPr="000D7E55">
        <w:rPr>
          <w:rFonts w:ascii="Times New Roman" w:hAnsi="Times New Roman"/>
          <w:b/>
          <w:sz w:val="20"/>
          <w:szCs w:val="20"/>
        </w:rPr>
        <w:t>Uitvoering Pilot</w:t>
      </w:r>
    </w:p>
    <w:p w:rsidR="00844491" w:rsidRPr="000D7E55" w:rsidRDefault="00844491" w:rsidP="00BC5D75">
      <w:pPr>
        <w:spacing w:line="360" w:lineRule="auto"/>
        <w:jc w:val="both"/>
        <w:rPr>
          <w:rFonts w:ascii="Times New Roman" w:hAnsi="Times New Roman"/>
          <w:sz w:val="20"/>
          <w:szCs w:val="20"/>
        </w:rPr>
      </w:pPr>
    </w:p>
    <w:p w:rsidR="000D7E55" w:rsidRPr="000D7E55" w:rsidRDefault="000D7E55" w:rsidP="00BC5D75">
      <w:pPr>
        <w:spacing w:line="360" w:lineRule="auto"/>
        <w:jc w:val="both"/>
        <w:rPr>
          <w:rFonts w:ascii="Times New Roman" w:hAnsi="Times New Roman"/>
          <w:sz w:val="20"/>
          <w:szCs w:val="20"/>
        </w:rPr>
      </w:pPr>
      <w:r w:rsidRPr="000D7E55">
        <w:rPr>
          <w:rFonts w:ascii="Times New Roman" w:hAnsi="Times New Roman"/>
          <w:sz w:val="20"/>
          <w:szCs w:val="20"/>
        </w:rPr>
        <w:t>Bij het uitvoeren van de pilot moeten de volgende stappen worden doorlopen:</w:t>
      </w:r>
    </w:p>
    <w:p w:rsidR="000C09F1" w:rsidRDefault="00213053" w:rsidP="000C09F1">
      <w:pPr>
        <w:numPr>
          <w:ilvl w:val="0"/>
          <w:numId w:val="7"/>
        </w:numPr>
        <w:spacing w:line="360" w:lineRule="auto"/>
        <w:jc w:val="both"/>
        <w:rPr>
          <w:rFonts w:ascii="Times New Roman" w:hAnsi="Times New Roman"/>
          <w:sz w:val="20"/>
          <w:szCs w:val="20"/>
        </w:rPr>
      </w:pPr>
      <w:r w:rsidRPr="00785889">
        <w:rPr>
          <w:rFonts w:ascii="Times New Roman" w:hAnsi="Times New Roman"/>
          <w:b/>
          <w:sz w:val="20"/>
          <w:szCs w:val="20"/>
        </w:rPr>
        <w:t>Selectie</w:t>
      </w:r>
      <w:r>
        <w:rPr>
          <w:rFonts w:ascii="Times New Roman" w:hAnsi="Times New Roman"/>
          <w:sz w:val="20"/>
          <w:szCs w:val="20"/>
        </w:rPr>
        <w:t>: a</w:t>
      </w:r>
      <w:r w:rsidR="006817E3">
        <w:rPr>
          <w:rFonts w:ascii="Times New Roman" w:hAnsi="Times New Roman"/>
          <w:sz w:val="20"/>
          <w:szCs w:val="20"/>
        </w:rPr>
        <w:t xml:space="preserve">ls eerste moet </w:t>
      </w:r>
      <w:r w:rsidR="002C1BA3">
        <w:rPr>
          <w:rFonts w:ascii="Times New Roman" w:hAnsi="Times New Roman"/>
          <w:sz w:val="20"/>
          <w:szCs w:val="20"/>
        </w:rPr>
        <w:t>een selectie gemaakt worden van verminkte winkelpuien die een opwaardering verdienen. Deze worden bij voor</w:t>
      </w:r>
      <w:r w:rsidR="00785889">
        <w:rPr>
          <w:rFonts w:ascii="Times New Roman" w:hAnsi="Times New Roman"/>
          <w:sz w:val="20"/>
          <w:szCs w:val="20"/>
        </w:rPr>
        <w:t xml:space="preserve">keur gezocht in de belangrijkere </w:t>
      </w:r>
      <w:r w:rsidR="002C1BA3">
        <w:rPr>
          <w:rFonts w:ascii="Times New Roman" w:hAnsi="Times New Roman"/>
          <w:sz w:val="20"/>
          <w:szCs w:val="20"/>
        </w:rPr>
        <w:t>winkelstraten, waar een opwaardering dus ook direct opvalt</w:t>
      </w:r>
      <w:r w:rsidR="000C09F1">
        <w:rPr>
          <w:rFonts w:ascii="Times New Roman" w:hAnsi="Times New Roman"/>
          <w:sz w:val="20"/>
          <w:szCs w:val="20"/>
        </w:rPr>
        <w:t xml:space="preserve"> voor een groot en breed publiek</w:t>
      </w:r>
      <w:r w:rsidR="002C1BA3">
        <w:rPr>
          <w:rFonts w:ascii="Times New Roman" w:hAnsi="Times New Roman"/>
          <w:sz w:val="20"/>
          <w:szCs w:val="20"/>
        </w:rPr>
        <w:t xml:space="preserve">. </w:t>
      </w:r>
      <w:r w:rsidR="00843FB7">
        <w:rPr>
          <w:rFonts w:ascii="Times New Roman" w:hAnsi="Times New Roman"/>
          <w:sz w:val="20"/>
          <w:szCs w:val="20"/>
        </w:rPr>
        <w:t>De eerste selectie kan in samenwer</w:t>
      </w:r>
      <w:r w:rsidR="0002126A">
        <w:rPr>
          <w:rFonts w:ascii="Times New Roman" w:hAnsi="Times New Roman"/>
          <w:sz w:val="20"/>
          <w:szCs w:val="20"/>
        </w:rPr>
        <w:t>king met onder andere</w:t>
      </w:r>
      <w:r w:rsidR="00843FB7">
        <w:rPr>
          <w:rFonts w:ascii="Times New Roman" w:hAnsi="Times New Roman"/>
          <w:sz w:val="20"/>
          <w:szCs w:val="20"/>
        </w:rPr>
        <w:t xml:space="preserve"> erfgoedorganisaties</w:t>
      </w:r>
      <w:r w:rsidR="0002126A">
        <w:rPr>
          <w:rFonts w:ascii="Times New Roman" w:hAnsi="Times New Roman"/>
          <w:sz w:val="20"/>
          <w:szCs w:val="20"/>
        </w:rPr>
        <w:t xml:space="preserve"> en BMA</w:t>
      </w:r>
      <w:r w:rsidR="00843FB7">
        <w:rPr>
          <w:rFonts w:ascii="Times New Roman" w:hAnsi="Times New Roman"/>
          <w:sz w:val="20"/>
          <w:szCs w:val="20"/>
        </w:rPr>
        <w:t xml:space="preserve"> worden gedaan. </w:t>
      </w:r>
    </w:p>
    <w:p w:rsidR="00276E45" w:rsidRPr="00276E45" w:rsidRDefault="00276E45" w:rsidP="00276E45">
      <w:pPr>
        <w:numPr>
          <w:ilvl w:val="0"/>
          <w:numId w:val="7"/>
        </w:numPr>
        <w:spacing w:line="360" w:lineRule="auto"/>
        <w:jc w:val="both"/>
        <w:rPr>
          <w:rFonts w:ascii="Times New Roman" w:hAnsi="Times New Roman"/>
          <w:sz w:val="20"/>
          <w:szCs w:val="20"/>
        </w:rPr>
      </w:pPr>
      <w:r w:rsidRPr="00785889">
        <w:rPr>
          <w:rFonts w:ascii="Times New Roman" w:hAnsi="Times New Roman"/>
          <w:b/>
          <w:sz w:val="20"/>
          <w:szCs w:val="20"/>
        </w:rPr>
        <w:t>Clustering</w:t>
      </w:r>
      <w:r>
        <w:rPr>
          <w:rFonts w:ascii="Times New Roman" w:hAnsi="Times New Roman"/>
          <w:sz w:val="20"/>
          <w:szCs w:val="20"/>
        </w:rPr>
        <w:t>: a</w:t>
      </w:r>
      <w:r w:rsidRPr="000C09F1">
        <w:rPr>
          <w:rFonts w:ascii="Times New Roman" w:hAnsi="Times New Roman"/>
          <w:sz w:val="20"/>
          <w:szCs w:val="20"/>
        </w:rPr>
        <w:t>ls er meerdere puien in een gebied worden opgewaardeerd zal de verfraaiing beter tot zijn recht komen en meer opvallen. Het verdient daarom de voorkeur om te kijken of het mogelijk is om meerdere (dicht bij/naast elkaar gelegen) puien in één straat of buurt voor deze pilot te gebruiken.</w:t>
      </w:r>
    </w:p>
    <w:p w:rsidR="00213053" w:rsidRDefault="00213053" w:rsidP="00BC5D75">
      <w:pPr>
        <w:numPr>
          <w:ilvl w:val="0"/>
          <w:numId w:val="7"/>
        </w:numPr>
        <w:spacing w:line="360" w:lineRule="auto"/>
        <w:jc w:val="both"/>
        <w:rPr>
          <w:rFonts w:ascii="Times New Roman" w:hAnsi="Times New Roman"/>
          <w:sz w:val="20"/>
          <w:szCs w:val="20"/>
        </w:rPr>
      </w:pPr>
      <w:r w:rsidRPr="00785889">
        <w:rPr>
          <w:rFonts w:ascii="Times New Roman" w:hAnsi="Times New Roman"/>
          <w:b/>
          <w:sz w:val="20"/>
          <w:szCs w:val="20"/>
        </w:rPr>
        <w:t>Medewerking partners</w:t>
      </w:r>
      <w:r>
        <w:rPr>
          <w:rFonts w:ascii="Times New Roman" w:hAnsi="Times New Roman"/>
          <w:sz w:val="20"/>
          <w:szCs w:val="20"/>
        </w:rPr>
        <w:t>: v</w:t>
      </w:r>
      <w:r w:rsidR="002C1BA3">
        <w:rPr>
          <w:rFonts w:ascii="Times New Roman" w:hAnsi="Times New Roman"/>
          <w:sz w:val="20"/>
          <w:szCs w:val="20"/>
        </w:rPr>
        <w:t xml:space="preserve">ervolgens moet </w:t>
      </w:r>
      <w:r w:rsidR="006817E3">
        <w:rPr>
          <w:rFonts w:ascii="Times New Roman" w:hAnsi="Times New Roman"/>
          <w:sz w:val="20"/>
          <w:szCs w:val="20"/>
        </w:rPr>
        <w:t xml:space="preserve">de medewerking van </w:t>
      </w:r>
      <w:r w:rsidR="00276E45">
        <w:rPr>
          <w:rFonts w:ascii="Times New Roman" w:hAnsi="Times New Roman"/>
          <w:sz w:val="20"/>
          <w:szCs w:val="20"/>
        </w:rPr>
        <w:t xml:space="preserve">pandeigenaren en hun huurders, de </w:t>
      </w:r>
      <w:r w:rsidR="006817E3">
        <w:rPr>
          <w:rFonts w:ascii="Times New Roman" w:hAnsi="Times New Roman"/>
          <w:sz w:val="20"/>
          <w:szCs w:val="20"/>
        </w:rPr>
        <w:t>winkeliers</w:t>
      </w:r>
      <w:r w:rsidR="00276E45">
        <w:rPr>
          <w:rFonts w:ascii="Times New Roman" w:hAnsi="Times New Roman"/>
          <w:sz w:val="20"/>
          <w:szCs w:val="20"/>
        </w:rPr>
        <w:t>,</w:t>
      </w:r>
      <w:r w:rsidR="006817E3">
        <w:rPr>
          <w:rFonts w:ascii="Times New Roman" w:hAnsi="Times New Roman"/>
          <w:sz w:val="20"/>
          <w:szCs w:val="20"/>
        </w:rPr>
        <w:t xml:space="preserve"> </w:t>
      </w:r>
      <w:r w:rsidR="00B8123B">
        <w:rPr>
          <w:rFonts w:ascii="Times New Roman" w:hAnsi="Times New Roman"/>
          <w:sz w:val="20"/>
          <w:szCs w:val="20"/>
        </w:rPr>
        <w:t xml:space="preserve">worden </w:t>
      </w:r>
      <w:r w:rsidR="00B8123B" w:rsidRPr="00110BA0">
        <w:rPr>
          <w:rFonts w:ascii="Times New Roman" w:hAnsi="Times New Roman"/>
          <w:sz w:val="20"/>
          <w:szCs w:val="20"/>
        </w:rPr>
        <w:t>gezocht</w:t>
      </w:r>
      <w:r w:rsidR="006817E3">
        <w:rPr>
          <w:rFonts w:ascii="Times New Roman" w:hAnsi="Times New Roman"/>
          <w:b/>
          <w:sz w:val="20"/>
          <w:szCs w:val="20"/>
        </w:rPr>
        <w:t xml:space="preserve">. </w:t>
      </w:r>
      <w:r w:rsidR="00AA5426" w:rsidRPr="001D4288">
        <w:rPr>
          <w:rFonts w:ascii="Times New Roman" w:hAnsi="Times New Roman"/>
          <w:sz w:val="20"/>
          <w:szCs w:val="20"/>
        </w:rPr>
        <w:t>Met behulp van</w:t>
      </w:r>
      <w:r w:rsidR="00843FB7">
        <w:rPr>
          <w:rFonts w:ascii="Times New Roman" w:hAnsi="Times New Roman"/>
          <w:sz w:val="20"/>
          <w:szCs w:val="20"/>
        </w:rPr>
        <w:t xml:space="preserve"> bijvoorbeeld</w:t>
      </w:r>
      <w:r w:rsidR="00AA5426" w:rsidRPr="001D4288">
        <w:rPr>
          <w:rFonts w:ascii="Times New Roman" w:hAnsi="Times New Roman"/>
          <w:sz w:val="20"/>
          <w:szCs w:val="20"/>
        </w:rPr>
        <w:t xml:space="preserve"> de contactpersonen die het stadsdeel reeds in veel wi</w:t>
      </w:r>
      <w:r w:rsidR="002C1BA3">
        <w:rPr>
          <w:rFonts w:ascii="Times New Roman" w:hAnsi="Times New Roman"/>
          <w:sz w:val="20"/>
          <w:szCs w:val="20"/>
        </w:rPr>
        <w:t>nkelstraten heeft kunnen</w:t>
      </w:r>
      <w:r w:rsidR="00AA5426" w:rsidRPr="001D4288">
        <w:rPr>
          <w:rFonts w:ascii="Times New Roman" w:hAnsi="Times New Roman"/>
          <w:sz w:val="20"/>
          <w:szCs w:val="20"/>
        </w:rPr>
        <w:t xml:space="preserve"> </w:t>
      </w:r>
      <w:r w:rsidR="00276E45">
        <w:rPr>
          <w:rFonts w:ascii="Times New Roman" w:hAnsi="Times New Roman"/>
          <w:sz w:val="20"/>
          <w:szCs w:val="20"/>
        </w:rPr>
        <w:t xml:space="preserve">pandeigenaren en winkeliers </w:t>
      </w:r>
      <w:r w:rsidR="00AA5426" w:rsidRPr="001D4288">
        <w:rPr>
          <w:rFonts w:ascii="Times New Roman" w:hAnsi="Times New Roman"/>
          <w:sz w:val="20"/>
          <w:szCs w:val="20"/>
        </w:rPr>
        <w:t xml:space="preserve">worden geselecteerd </w:t>
      </w:r>
      <w:r w:rsidR="002C1BA3">
        <w:rPr>
          <w:rFonts w:ascii="Times New Roman" w:hAnsi="Times New Roman"/>
          <w:sz w:val="20"/>
          <w:szCs w:val="20"/>
        </w:rPr>
        <w:t>om hun pui te herstellen</w:t>
      </w:r>
      <w:r w:rsidR="00AA5426" w:rsidRPr="001D4288">
        <w:rPr>
          <w:rFonts w:ascii="Times New Roman" w:hAnsi="Times New Roman"/>
          <w:sz w:val="20"/>
          <w:szCs w:val="20"/>
        </w:rPr>
        <w:t>.</w:t>
      </w:r>
      <w:r w:rsidR="00AA5426">
        <w:rPr>
          <w:rFonts w:ascii="Times New Roman" w:hAnsi="Times New Roman"/>
          <w:b/>
          <w:sz w:val="20"/>
          <w:szCs w:val="20"/>
        </w:rPr>
        <w:t xml:space="preserve"> </w:t>
      </w:r>
      <w:r w:rsidR="00276E45" w:rsidRPr="00276E45">
        <w:rPr>
          <w:rFonts w:ascii="Times New Roman" w:hAnsi="Times New Roman"/>
          <w:sz w:val="20"/>
          <w:szCs w:val="20"/>
        </w:rPr>
        <w:t>Sommige winkelketens pretenderen bijvoorbeeld duurzaam te zijn of tonen op andere wijzen maatschappelijk betrokkenheid. Een pandeigenaar met veel panden in deze winkel</w:t>
      </w:r>
      <w:r w:rsidR="00276E45">
        <w:rPr>
          <w:rFonts w:ascii="Times New Roman" w:hAnsi="Times New Roman"/>
          <w:sz w:val="20"/>
          <w:szCs w:val="20"/>
        </w:rPr>
        <w:t>s</w:t>
      </w:r>
      <w:r w:rsidR="00276E45" w:rsidRPr="00276E45">
        <w:rPr>
          <w:rFonts w:ascii="Times New Roman" w:hAnsi="Times New Roman"/>
          <w:sz w:val="20"/>
          <w:szCs w:val="20"/>
        </w:rPr>
        <w:t xml:space="preserve">traten als de Kroonenberg Groep heeft met de realisatie van The Bank op het Rembrandtplein </w:t>
      </w:r>
      <w:r w:rsidR="00276E45">
        <w:rPr>
          <w:rFonts w:ascii="Times New Roman" w:hAnsi="Times New Roman"/>
          <w:sz w:val="20"/>
          <w:szCs w:val="20"/>
        </w:rPr>
        <w:t>aangetoond met veel oog voor detail</w:t>
      </w:r>
      <w:r w:rsidR="00276E45" w:rsidRPr="00276E45">
        <w:rPr>
          <w:rFonts w:ascii="Times New Roman" w:hAnsi="Times New Roman"/>
          <w:sz w:val="20"/>
          <w:szCs w:val="20"/>
        </w:rPr>
        <w:t xml:space="preserve"> historisch erfgoed te kunnen en willen herstellen. Hier kunnen velen een voorbeeld aan nemen en wellicht is deze partij dan ook bereid om ook in de winkelstraten het goede voorbeeld te geven. </w:t>
      </w:r>
      <w:r w:rsidR="00276E45">
        <w:rPr>
          <w:rFonts w:ascii="Times New Roman" w:hAnsi="Times New Roman"/>
          <w:sz w:val="20"/>
          <w:szCs w:val="20"/>
        </w:rPr>
        <w:t xml:space="preserve"> Anderen zullen volgen. </w:t>
      </w:r>
      <w:r w:rsidR="00843FB7" w:rsidRPr="00843FB7">
        <w:rPr>
          <w:rFonts w:ascii="Times New Roman" w:hAnsi="Times New Roman"/>
          <w:sz w:val="20"/>
          <w:szCs w:val="20"/>
        </w:rPr>
        <w:t>Eigenaren moeten daarbij gewezen worden op succesvolle projecten elders</w:t>
      </w:r>
      <w:r>
        <w:rPr>
          <w:rFonts w:ascii="Times New Roman" w:hAnsi="Times New Roman"/>
          <w:sz w:val="20"/>
          <w:szCs w:val="20"/>
        </w:rPr>
        <w:t>, zoals in Leiden</w:t>
      </w:r>
      <w:r w:rsidR="00843FB7" w:rsidRPr="00843FB7">
        <w:rPr>
          <w:rFonts w:ascii="Times New Roman" w:hAnsi="Times New Roman"/>
          <w:sz w:val="20"/>
          <w:szCs w:val="20"/>
        </w:rPr>
        <w:t>.</w:t>
      </w:r>
    </w:p>
    <w:p w:rsidR="000C09F1" w:rsidRDefault="00213053" w:rsidP="00BC5D75">
      <w:pPr>
        <w:numPr>
          <w:ilvl w:val="0"/>
          <w:numId w:val="7"/>
        </w:numPr>
        <w:spacing w:line="360" w:lineRule="auto"/>
        <w:jc w:val="both"/>
        <w:rPr>
          <w:rFonts w:ascii="Times New Roman" w:hAnsi="Times New Roman"/>
          <w:sz w:val="20"/>
          <w:szCs w:val="20"/>
        </w:rPr>
      </w:pPr>
      <w:r w:rsidRPr="00785889">
        <w:rPr>
          <w:rFonts w:ascii="Times New Roman" w:hAnsi="Times New Roman"/>
          <w:b/>
          <w:sz w:val="20"/>
          <w:szCs w:val="20"/>
        </w:rPr>
        <w:t>Promotie en voordelen</w:t>
      </w:r>
      <w:r>
        <w:rPr>
          <w:rFonts w:ascii="Times New Roman" w:hAnsi="Times New Roman"/>
          <w:sz w:val="20"/>
          <w:szCs w:val="20"/>
        </w:rPr>
        <w:t>: d</w:t>
      </w:r>
      <w:r w:rsidR="00AA5426">
        <w:rPr>
          <w:rFonts w:ascii="Times New Roman" w:hAnsi="Times New Roman"/>
          <w:sz w:val="20"/>
          <w:szCs w:val="20"/>
        </w:rPr>
        <w:t>eze p</w:t>
      </w:r>
      <w:r w:rsidR="00276E45">
        <w:rPr>
          <w:rFonts w:ascii="Times New Roman" w:hAnsi="Times New Roman"/>
          <w:sz w:val="20"/>
          <w:szCs w:val="20"/>
        </w:rPr>
        <w:t>ilot dient</w:t>
      </w:r>
      <w:r w:rsidR="00AA5426">
        <w:rPr>
          <w:rFonts w:ascii="Times New Roman" w:hAnsi="Times New Roman"/>
          <w:sz w:val="20"/>
          <w:szCs w:val="20"/>
        </w:rPr>
        <w:t xml:space="preserve"> actief</w:t>
      </w:r>
      <w:r w:rsidR="006817E3">
        <w:rPr>
          <w:rFonts w:ascii="Times New Roman" w:hAnsi="Times New Roman"/>
          <w:sz w:val="20"/>
          <w:szCs w:val="20"/>
        </w:rPr>
        <w:t xml:space="preserve"> </w:t>
      </w:r>
      <w:r w:rsidR="003E4E5C">
        <w:rPr>
          <w:rFonts w:ascii="Times New Roman" w:hAnsi="Times New Roman"/>
          <w:sz w:val="20"/>
          <w:szCs w:val="20"/>
        </w:rPr>
        <w:t xml:space="preserve">in o.a. de stadsdeelkrant </w:t>
      </w:r>
      <w:r w:rsidR="00EC75DC">
        <w:rPr>
          <w:rFonts w:ascii="Times New Roman" w:hAnsi="Times New Roman"/>
          <w:sz w:val="20"/>
          <w:szCs w:val="20"/>
        </w:rPr>
        <w:t>gepromoot</w:t>
      </w:r>
      <w:r w:rsidR="006817E3" w:rsidRPr="003F44E1">
        <w:rPr>
          <w:rFonts w:ascii="Times New Roman" w:hAnsi="Times New Roman"/>
          <w:sz w:val="20"/>
          <w:szCs w:val="20"/>
        </w:rPr>
        <w:t xml:space="preserve"> </w:t>
      </w:r>
      <w:r w:rsidR="00276E45">
        <w:rPr>
          <w:rFonts w:ascii="Times New Roman" w:hAnsi="Times New Roman"/>
          <w:sz w:val="20"/>
          <w:szCs w:val="20"/>
        </w:rPr>
        <w:t xml:space="preserve">te </w:t>
      </w:r>
      <w:r w:rsidR="006817E3" w:rsidRPr="003F44E1">
        <w:rPr>
          <w:rFonts w:ascii="Times New Roman" w:hAnsi="Times New Roman"/>
          <w:sz w:val="20"/>
          <w:szCs w:val="20"/>
        </w:rPr>
        <w:t xml:space="preserve">worden om </w:t>
      </w:r>
      <w:r w:rsidR="006817E3">
        <w:rPr>
          <w:rFonts w:ascii="Times New Roman" w:hAnsi="Times New Roman"/>
          <w:sz w:val="20"/>
          <w:szCs w:val="20"/>
        </w:rPr>
        <w:t>deelnemers</w:t>
      </w:r>
      <w:r w:rsidR="006817E3" w:rsidRPr="003F44E1">
        <w:rPr>
          <w:rFonts w:ascii="Times New Roman" w:hAnsi="Times New Roman"/>
          <w:sz w:val="20"/>
          <w:szCs w:val="20"/>
        </w:rPr>
        <w:t xml:space="preserve"> te enthousiasmeren en stimuleren. </w:t>
      </w:r>
      <w:r w:rsidR="00276E45">
        <w:rPr>
          <w:rFonts w:ascii="Times New Roman" w:hAnsi="Times New Roman"/>
          <w:sz w:val="20"/>
          <w:szCs w:val="20"/>
        </w:rPr>
        <w:t xml:space="preserve">Voordelen zijn er voor zowel de pandeigenaar als de winkelier: het pand </w:t>
      </w:r>
      <w:r w:rsidR="000D7E55">
        <w:rPr>
          <w:rFonts w:ascii="Times New Roman" w:hAnsi="Times New Roman"/>
          <w:sz w:val="20"/>
          <w:szCs w:val="20"/>
        </w:rPr>
        <w:t xml:space="preserve">zelf </w:t>
      </w:r>
      <w:r w:rsidR="005F18EA">
        <w:rPr>
          <w:rFonts w:ascii="Times New Roman" w:hAnsi="Times New Roman"/>
          <w:sz w:val="20"/>
          <w:szCs w:val="20"/>
        </w:rPr>
        <w:t xml:space="preserve"> </w:t>
      </w:r>
      <w:r w:rsidR="00276E45">
        <w:rPr>
          <w:rFonts w:ascii="Times New Roman" w:hAnsi="Times New Roman"/>
          <w:sz w:val="20"/>
          <w:szCs w:val="20"/>
        </w:rPr>
        <w:t xml:space="preserve">oogt beter, de directe </w:t>
      </w:r>
      <w:r w:rsidR="00785889">
        <w:rPr>
          <w:rFonts w:ascii="Times New Roman" w:hAnsi="Times New Roman"/>
          <w:sz w:val="20"/>
          <w:szCs w:val="20"/>
        </w:rPr>
        <w:t>omgeving van het pand krijgt een impuls</w:t>
      </w:r>
      <w:r w:rsidR="00276E45">
        <w:rPr>
          <w:rFonts w:ascii="Times New Roman" w:hAnsi="Times New Roman"/>
          <w:sz w:val="20"/>
          <w:szCs w:val="20"/>
        </w:rPr>
        <w:t xml:space="preserve"> en bezoekers vertoeven nu eenmaal langer in een goed e</w:t>
      </w:r>
      <w:r>
        <w:rPr>
          <w:rFonts w:ascii="Times New Roman" w:hAnsi="Times New Roman"/>
          <w:sz w:val="20"/>
          <w:szCs w:val="20"/>
        </w:rPr>
        <w:t>n kwalitatief hoogwaardig ingeri</w:t>
      </w:r>
      <w:r w:rsidR="00276E45">
        <w:rPr>
          <w:rFonts w:ascii="Times New Roman" w:hAnsi="Times New Roman"/>
          <w:sz w:val="20"/>
          <w:szCs w:val="20"/>
        </w:rPr>
        <w:t xml:space="preserve">chte openbare ruimte. Dat is goed voor de pandeigenaar (want meer passanten betekent hogere huur, hetgeen de waarde van een desbetreffend pand verhoogt) en voor de winkelier (want meer passanten betekent hogere omzet). </w:t>
      </w:r>
      <w:r w:rsidR="006817E3" w:rsidRPr="003F44E1">
        <w:rPr>
          <w:rFonts w:ascii="Times New Roman" w:hAnsi="Times New Roman"/>
          <w:sz w:val="20"/>
          <w:szCs w:val="20"/>
        </w:rPr>
        <w:t xml:space="preserve">Zo moeten geïnteresseerden op de mogelijkheid </w:t>
      </w:r>
      <w:r w:rsidR="006817E3">
        <w:rPr>
          <w:rFonts w:ascii="Times New Roman" w:hAnsi="Times New Roman"/>
          <w:sz w:val="20"/>
          <w:szCs w:val="20"/>
        </w:rPr>
        <w:t xml:space="preserve">en de </w:t>
      </w:r>
      <w:r w:rsidR="006817E3" w:rsidRPr="003E4E5C">
        <w:rPr>
          <w:rFonts w:ascii="Times New Roman" w:hAnsi="Times New Roman"/>
          <w:sz w:val="20"/>
          <w:szCs w:val="20"/>
        </w:rPr>
        <w:t>voordelen</w:t>
      </w:r>
      <w:r w:rsidR="00B8123B" w:rsidRPr="003E4E5C">
        <w:rPr>
          <w:rFonts w:ascii="Times New Roman" w:hAnsi="Times New Roman"/>
          <w:sz w:val="20"/>
          <w:szCs w:val="20"/>
        </w:rPr>
        <w:t xml:space="preserve"> </w:t>
      </w:r>
      <w:r w:rsidR="006817E3" w:rsidRPr="003E4E5C">
        <w:rPr>
          <w:rFonts w:ascii="Times New Roman" w:hAnsi="Times New Roman"/>
          <w:sz w:val="20"/>
          <w:szCs w:val="20"/>
        </w:rPr>
        <w:t>tot</w:t>
      </w:r>
      <w:r w:rsidR="006817E3" w:rsidRPr="003F44E1">
        <w:rPr>
          <w:rFonts w:ascii="Times New Roman" w:hAnsi="Times New Roman"/>
          <w:sz w:val="20"/>
          <w:szCs w:val="20"/>
        </w:rPr>
        <w:t xml:space="preserve"> deelname aan de pilot worden gewezen</w:t>
      </w:r>
      <w:r w:rsidR="00843FB7">
        <w:rPr>
          <w:rFonts w:ascii="Times New Roman" w:hAnsi="Times New Roman"/>
          <w:sz w:val="20"/>
          <w:szCs w:val="20"/>
        </w:rPr>
        <w:t>.</w:t>
      </w:r>
    </w:p>
    <w:p w:rsidR="0002126A" w:rsidRDefault="0002126A" w:rsidP="00BC5D75">
      <w:pPr>
        <w:spacing w:line="360" w:lineRule="auto"/>
        <w:jc w:val="both"/>
        <w:rPr>
          <w:rFonts w:ascii="Times New Roman" w:hAnsi="Times New Roman"/>
          <w:sz w:val="20"/>
          <w:szCs w:val="20"/>
        </w:rPr>
      </w:pPr>
    </w:p>
    <w:p w:rsidR="00BE744D" w:rsidRDefault="00BE744D" w:rsidP="00BC5D75">
      <w:pPr>
        <w:spacing w:line="360" w:lineRule="auto"/>
        <w:jc w:val="both"/>
        <w:rPr>
          <w:rFonts w:ascii="Times New Roman" w:hAnsi="Times New Roman"/>
          <w:sz w:val="20"/>
          <w:szCs w:val="20"/>
        </w:rPr>
      </w:pPr>
    </w:p>
    <w:p w:rsidR="006817E3" w:rsidRDefault="0050329E" w:rsidP="00BC5D75">
      <w:pPr>
        <w:spacing w:line="360" w:lineRule="auto"/>
        <w:jc w:val="both"/>
        <w:rPr>
          <w:rFonts w:ascii="Times New Roman" w:hAnsi="Times New Roman"/>
          <w:sz w:val="20"/>
          <w:szCs w:val="20"/>
        </w:rPr>
      </w:pPr>
      <w:r w:rsidRPr="00110BA0">
        <w:rPr>
          <w:rFonts w:ascii="Times New Roman" w:hAnsi="Times New Roman"/>
          <w:sz w:val="20"/>
          <w:szCs w:val="20"/>
        </w:rPr>
        <w:t xml:space="preserve">Wanneer er een definitieve selectie is gemaakt begint het daadwerkelijke werk. </w:t>
      </w:r>
      <w:r w:rsidR="006817E3" w:rsidRPr="00110BA0">
        <w:rPr>
          <w:rFonts w:ascii="Times New Roman" w:hAnsi="Times New Roman"/>
          <w:sz w:val="20"/>
          <w:szCs w:val="20"/>
        </w:rPr>
        <w:t xml:space="preserve">Een belangrijk voorbeeld </w:t>
      </w:r>
      <w:r w:rsidR="0018697E" w:rsidRPr="00110BA0">
        <w:rPr>
          <w:rFonts w:ascii="Times New Roman" w:hAnsi="Times New Roman"/>
          <w:sz w:val="20"/>
          <w:szCs w:val="20"/>
        </w:rPr>
        <w:t>voor de aanpak van het herstel</w:t>
      </w:r>
      <w:r w:rsidR="006817E3" w:rsidRPr="00110BA0">
        <w:rPr>
          <w:rFonts w:ascii="Times New Roman" w:hAnsi="Times New Roman"/>
          <w:sz w:val="20"/>
          <w:szCs w:val="20"/>
        </w:rPr>
        <w:t xml:space="preserve"> van winkelpuien is een</w:t>
      </w:r>
      <w:r w:rsidR="002C1BA3" w:rsidRPr="00110BA0">
        <w:rPr>
          <w:rFonts w:ascii="Times New Roman" w:hAnsi="Times New Roman"/>
          <w:sz w:val="20"/>
          <w:szCs w:val="20"/>
        </w:rPr>
        <w:t xml:space="preserve"> al enkele </w:t>
      </w:r>
      <w:r w:rsidR="00B8123B" w:rsidRPr="00110BA0">
        <w:rPr>
          <w:rFonts w:ascii="Times New Roman" w:hAnsi="Times New Roman"/>
          <w:sz w:val="20"/>
          <w:szCs w:val="20"/>
        </w:rPr>
        <w:t xml:space="preserve">jaren </w:t>
      </w:r>
      <w:r w:rsidR="002C1BA3" w:rsidRPr="00110BA0">
        <w:rPr>
          <w:rFonts w:ascii="Times New Roman" w:hAnsi="Times New Roman"/>
          <w:sz w:val="20"/>
          <w:szCs w:val="20"/>
        </w:rPr>
        <w:t>bestaand</w:t>
      </w:r>
      <w:r w:rsidR="006817E3" w:rsidRPr="00110BA0">
        <w:rPr>
          <w:rFonts w:ascii="Times New Roman" w:hAnsi="Times New Roman"/>
          <w:sz w:val="20"/>
          <w:szCs w:val="20"/>
        </w:rPr>
        <w:t xml:space="preserve"> soortgelijk</w:t>
      </w:r>
      <w:r w:rsidR="00B8123B" w:rsidRPr="00110BA0">
        <w:rPr>
          <w:rFonts w:ascii="Times New Roman" w:hAnsi="Times New Roman"/>
          <w:sz w:val="20"/>
          <w:szCs w:val="20"/>
        </w:rPr>
        <w:t xml:space="preserve"> en </w:t>
      </w:r>
      <w:r w:rsidR="0081325C" w:rsidRPr="00110BA0">
        <w:rPr>
          <w:rFonts w:ascii="Times New Roman" w:hAnsi="Times New Roman"/>
          <w:sz w:val="20"/>
          <w:szCs w:val="20"/>
        </w:rPr>
        <w:t>zeer succesvol,</w:t>
      </w:r>
      <w:r w:rsidR="006817E3" w:rsidRPr="00110BA0">
        <w:rPr>
          <w:rFonts w:ascii="Times New Roman" w:hAnsi="Times New Roman"/>
          <w:sz w:val="20"/>
          <w:szCs w:val="20"/>
        </w:rPr>
        <w:t xml:space="preserve"> project</w:t>
      </w:r>
      <w:r w:rsidR="00B8123B" w:rsidRPr="00110BA0">
        <w:rPr>
          <w:rFonts w:ascii="Times New Roman" w:hAnsi="Times New Roman"/>
          <w:sz w:val="20"/>
          <w:szCs w:val="20"/>
        </w:rPr>
        <w:t xml:space="preserve"> in Leiden</w:t>
      </w:r>
      <w:r w:rsidR="00BE744D">
        <w:rPr>
          <w:rStyle w:val="Voetnootmarkering"/>
          <w:rFonts w:ascii="Times New Roman" w:hAnsi="Times New Roman"/>
          <w:sz w:val="20"/>
          <w:szCs w:val="20"/>
        </w:rPr>
        <w:footnoteReference w:id="3"/>
      </w:r>
      <w:r w:rsidR="006817E3" w:rsidRPr="00110BA0">
        <w:rPr>
          <w:rFonts w:ascii="Times New Roman" w:hAnsi="Times New Roman"/>
          <w:sz w:val="20"/>
          <w:szCs w:val="20"/>
        </w:rPr>
        <w:t>. Hier wordt er</w:t>
      </w:r>
      <w:r w:rsidRPr="00110BA0">
        <w:rPr>
          <w:rFonts w:ascii="Times New Roman" w:hAnsi="Times New Roman"/>
          <w:sz w:val="20"/>
          <w:szCs w:val="20"/>
        </w:rPr>
        <w:t xml:space="preserve"> bij de geselecteerde puien</w:t>
      </w:r>
      <w:r w:rsidR="006817E3" w:rsidRPr="00110BA0">
        <w:rPr>
          <w:rFonts w:ascii="Times New Roman" w:hAnsi="Times New Roman"/>
          <w:sz w:val="20"/>
          <w:szCs w:val="20"/>
        </w:rPr>
        <w:t xml:space="preserve"> eerst een onderzoek </w:t>
      </w:r>
      <w:r w:rsidR="00B8123B" w:rsidRPr="00110BA0">
        <w:rPr>
          <w:rFonts w:ascii="Times New Roman" w:hAnsi="Times New Roman"/>
          <w:sz w:val="20"/>
          <w:szCs w:val="20"/>
        </w:rPr>
        <w:t xml:space="preserve">gedaan naar de historie van de </w:t>
      </w:r>
      <w:r w:rsidR="006817E3" w:rsidRPr="00110BA0">
        <w:rPr>
          <w:rFonts w:ascii="Times New Roman" w:hAnsi="Times New Roman"/>
          <w:sz w:val="20"/>
          <w:szCs w:val="20"/>
        </w:rPr>
        <w:t>pui om tot ee</w:t>
      </w:r>
      <w:r w:rsidR="00B8123B" w:rsidRPr="00110BA0">
        <w:rPr>
          <w:rFonts w:ascii="Times New Roman" w:hAnsi="Times New Roman"/>
          <w:sz w:val="20"/>
          <w:szCs w:val="20"/>
        </w:rPr>
        <w:t>n compleet beeld te komen van de pui zelf</w:t>
      </w:r>
      <w:r w:rsidR="006817E3" w:rsidRPr="00110BA0">
        <w:rPr>
          <w:rFonts w:ascii="Times New Roman" w:hAnsi="Times New Roman"/>
          <w:sz w:val="20"/>
          <w:szCs w:val="20"/>
        </w:rPr>
        <w:t>.</w:t>
      </w:r>
      <w:r w:rsidR="006817E3" w:rsidRPr="003F44E1">
        <w:rPr>
          <w:rFonts w:ascii="Times New Roman" w:hAnsi="Times New Roman"/>
          <w:sz w:val="20"/>
          <w:szCs w:val="20"/>
        </w:rPr>
        <w:t xml:space="preserve"> Dit kan </w:t>
      </w:r>
      <w:r w:rsidR="006817E3">
        <w:rPr>
          <w:rFonts w:ascii="Times New Roman" w:hAnsi="Times New Roman"/>
          <w:sz w:val="20"/>
          <w:szCs w:val="20"/>
        </w:rPr>
        <w:t xml:space="preserve">bij het stadsdeel centrum </w:t>
      </w:r>
      <w:r w:rsidR="006817E3" w:rsidRPr="003F44E1">
        <w:rPr>
          <w:rFonts w:ascii="Times New Roman" w:hAnsi="Times New Roman"/>
          <w:sz w:val="20"/>
          <w:szCs w:val="20"/>
        </w:rPr>
        <w:t>intern worden gedaan (bijvoorbeeld door BMA), of extern (kosten €1.000,- à €1.500</w:t>
      </w:r>
      <w:r w:rsidR="006817E3" w:rsidRPr="00520A8B">
        <w:rPr>
          <w:rFonts w:ascii="Times New Roman" w:hAnsi="Times New Roman"/>
          <w:sz w:val="20"/>
          <w:szCs w:val="20"/>
        </w:rPr>
        <w:t>,- per pui</w:t>
      </w:r>
      <w:r w:rsidR="006817E3">
        <w:rPr>
          <w:rFonts w:ascii="Times New Roman" w:hAnsi="Times New Roman"/>
          <w:sz w:val="20"/>
          <w:szCs w:val="20"/>
        </w:rPr>
        <w:t>, zie bijlage voor een voorbeeld van een dergelijk rapport in Leiden). Aan de hand van dit onderzoek worden de mogelijkheden tot opwaardering geïnventariseerd en kunnen ontwerpen worden gemaakt</w:t>
      </w:r>
      <w:r>
        <w:rPr>
          <w:rFonts w:ascii="Times New Roman" w:hAnsi="Times New Roman"/>
          <w:sz w:val="20"/>
          <w:szCs w:val="20"/>
        </w:rPr>
        <w:t xml:space="preserve"> en adviezen worden gegeven</w:t>
      </w:r>
      <w:r w:rsidR="006817E3">
        <w:rPr>
          <w:rFonts w:ascii="Times New Roman" w:hAnsi="Times New Roman"/>
          <w:sz w:val="20"/>
          <w:szCs w:val="20"/>
        </w:rPr>
        <w:t xml:space="preserve">. </w:t>
      </w:r>
      <w:r>
        <w:rPr>
          <w:rFonts w:ascii="Times New Roman" w:hAnsi="Times New Roman"/>
          <w:sz w:val="20"/>
          <w:szCs w:val="20"/>
        </w:rPr>
        <w:t>Met deze gegevens kan de eigenaar van een pand aan de slag. Uiteraard dient erop te worden toegezien dat de uitvoering uiteindelijk wordt gedaan conform het advies.</w:t>
      </w:r>
    </w:p>
    <w:p w:rsidR="00844491" w:rsidRDefault="00844491" w:rsidP="00BC5D75">
      <w:pPr>
        <w:spacing w:line="360" w:lineRule="auto"/>
        <w:jc w:val="both"/>
        <w:rPr>
          <w:rFonts w:ascii="Times New Roman" w:hAnsi="Times New Roman"/>
          <w:sz w:val="20"/>
          <w:szCs w:val="20"/>
        </w:rPr>
      </w:pPr>
    </w:p>
    <w:p w:rsidR="000E27F7" w:rsidRDefault="006817E3" w:rsidP="00BC5D75">
      <w:pPr>
        <w:spacing w:line="360" w:lineRule="auto"/>
        <w:ind w:firstLine="708"/>
        <w:jc w:val="both"/>
        <w:rPr>
          <w:rFonts w:ascii="Times New Roman" w:hAnsi="Times New Roman"/>
          <w:sz w:val="20"/>
          <w:szCs w:val="20"/>
        </w:rPr>
      </w:pPr>
      <w:r w:rsidRPr="00110BA0">
        <w:rPr>
          <w:rFonts w:ascii="Times New Roman" w:hAnsi="Times New Roman"/>
          <w:sz w:val="20"/>
          <w:szCs w:val="20"/>
        </w:rPr>
        <w:t>In Leiden is de praktijk dat binnen d</w:t>
      </w:r>
      <w:r w:rsidR="00B8123B" w:rsidRPr="00110BA0">
        <w:rPr>
          <w:rFonts w:ascii="Times New Roman" w:hAnsi="Times New Roman"/>
          <w:sz w:val="20"/>
          <w:szCs w:val="20"/>
        </w:rPr>
        <w:t>e onderzoeken en ontwerpen reeds</w:t>
      </w:r>
      <w:r w:rsidR="003E4E5C">
        <w:rPr>
          <w:rFonts w:ascii="Times New Roman" w:hAnsi="Times New Roman"/>
          <w:sz w:val="20"/>
          <w:szCs w:val="20"/>
        </w:rPr>
        <w:t xml:space="preserve"> rekening wordt</w:t>
      </w:r>
      <w:r w:rsidRPr="00110BA0">
        <w:rPr>
          <w:rFonts w:ascii="Times New Roman" w:hAnsi="Times New Roman"/>
          <w:sz w:val="20"/>
          <w:szCs w:val="20"/>
        </w:rPr>
        <w:t xml:space="preserve"> gehouden met de welstandseisen. Wanneer de plannen vervolgens </w:t>
      </w:r>
      <w:r w:rsidR="005F397C" w:rsidRPr="00110BA0">
        <w:rPr>
          <w:rFonts w:ascii="Times New Roman" w:hAnsi="Times New Roman"/>
          <w:sz w:val="20"/>
          <w:szCs w:val="20"/>
        </w:rPr>
        <w:t>in procedure worden gebracht</w:t>
      </w:r>
      <w:r w:rsidRPr="00110BA0">
        <w:rPr>
          <w:rFonts w:ascii="Times New Roman" w:hAnsi="Times New Roman"/>
          <w:sz w:val="20"/>
          <w:szCs w:val="20"/>
        </w:rPr>
        <w:t xml:space="preserve">, is de kans </w:t>
      </w:r>
      <w:r w:rsidR="00B8123B" w:rsidRPr="00110BA0">
        <w:rPr>
          <w:rFonts w:ascii="Times New Roman" w:hAnsi="Times New Roman"/>
          <w:sz w:val="20"/>
          <w:szCs w:val="20"/>
        </w:rPr>
        <w:t xml:space="preserve">logischerwijs </w:t>
      </w:r>
      <w:r w:rsidRPr="00110BA0">
        <w:rPr>
          <w:rFonts w:ascii="Times New Roman" w:hAnsi="Times New Roman"/>
          <w:sz w:val="20"/>
          <w:szCs w:val="20"/>
        </w:rPr>
        <w:t xml:space="preserve">klein dat </w:t>
      </w:r>
      <w:r w:rsidR="00B8123B" w:rsidRPr="00110BA0">
        <w:rPr>
          <w:rFonts w:ascii="Times New Roman" w:hAnsi="Times New Roman"/>
          <w:sz w:val="20"/>
          <w:szCs w:val="20"/>
        </w:rPr>
        <w:t xml:space="preserve">de </w:t>
      </w:r>
      <w:r w:rsidR="003E4E5C">
        <w:rPr>
          <w:rFonts w:ascii="Times New Roman" w:hAnsi="Times New Roman"/>
          <w:sz w:val="20"/>
          <w:szCs w:val="20"/>
        </w:rPr>
        <w:t>welstandscommissie deze plannen dwarsboomt. Dit resulteerde</w:t>
      </w:r>
      <w:r w:rsidRPr="00110BA0">
        <w:rPr>
          <w:rFonts w:ascii="Times New Roman" w:hAnsi="Times New Roman"/>
          <w:sz w:val="20"/>
          <w:szCs w:val="20"/>
        </w:rPr>
        <w:t xml:space="preserve"> in een voorspoedig proces van </w:t>
      </w:r>
      <w:r w:rsidR="003E4E5C">
        <w:rPr>
          <w:rFonts w:ascii="Times New Roman" w:hAnsi="Times New Roman"/>
          <w:sz w:val="20"/>
          <w:szCs w:val="20"/>
        </w:rPr>
        <w:t xml:space="preserve">de behandeling van </w:t>
      </w:r>
      <w:r w:rsidRPr="00110BA0">
        <w:rPr>
          <w:rFonts w:ascii="Times New Roman" w:hAnsi="Times New Roman"/>
          <w:sz w:val="20"/>
          <w:szCs w:val="20"/>
        </w:rPr>
        <w:t>vergunning</w:t>
      </w:r>
      <w:r w:rsidR="003E4E5C">
        <w:rPr>
          <w:rFonts w:ascii="Times New Roman" w:hAnsi="Times New Roman"/>
          <w:sz w:val="20"/>
          <w:szCs w:val="20"/>
        </w:rPr>
        <w:t>s</w:t>
      </w:r>
      <w:r w:rsidRPr="00110BA0">
        <w:rPr>
          <w:rFonts w:ascii="Times New Roman" w:hAnsi="Times New Roman"/>
          <w:sz w:val="20"/>
          <w:szCs w:val="20"/>
        </w:rPr>
        <w:t>aanvragen, wat een stimulans bleek te zijn voor veel ondernemers om deel te nemen aan het project.</w:t>
      </w:r>
      <w:r w:rsidR="003E4E5C">
        <w:rPr>
          <w:rFonts w:ascii="Times New Roman" w:hAnsi="Times New Roman"/>
          <w:sz w:val="20"/>
          <w:szCs w:val="20"/>
        </w:rPr>
        <w:t xml:space="preserve"> Gezien het gedegen voorwerk bleek de beoordeling niet bijzonder</w:t>
      </w:r>
      <w:r w:rsidRPr="00110BA0">
        <w:rPr>
          <w:rFonts w:ascii="Times New Roman" w:hAnsi="Times New Roman"/>
          <w:sz w:val="20"/>
          <w:szCs w:val="20"/>
        </w:rPr>
        <w:t xml:space="preserve"> arbeidsintensief </w:t>
      </w:r>
      <w:r w:rsidR="003E4E5C">
        <w:rPr>
          <w:rFonts w:ascii="Times New Roman" w:hAnsi="Times New Roman"/>
          <w:sz w:val="20"/>
          <w:szCs w:val="20"/>
        </w:rPr>
        <w:t>te zijn en derhalve de kosten minder hoog</w:t>
      </w:r>
      <w:r w:rsidRPr="00110BA0">
        <w:rPr>
          <w:rFonts w:ascii="Times New Roman" w:hAnsi="Times New Roman"/>
          <w:sz w:val="20"/>
          <w:szCs w:val="20"/>
        </w:rPr>
        <w:t>. Dit kan ook in ons stadsdeel</w:t>
      </w:r>
      <w:r>
        <w:rPr>
          <w:rFonts w:ascii="Times New Roman" w:hAnsi="Times New Roman"/>
          <w:sz w:val="20"/>
          <w:szCs w:val="20"/>
        </w:rPr>
        <w:t xml:space="preserve"> een uitkomst bieden. </w:t>
      </w:r>
      <w:r w:rsidRPr="008B410F">
        <w:rPr>
          <w:rFonts w:ascii="Times New Roman" w:hAnsi="Times New Roman"/>
          <w:sz w:val="20"/>
          <w:szCs w:val="20"/>
        </w:rPr>
        <w:t xml:space="preserve">Een belangrijke stimulans zou </w:t>
      </w:r>
      <w:r>
        <w:rPr>
          <w:rFonts w:ascii="Times New Roman" w:hAnsi="Times New Roman"/>
          <w:sz w:val="20"/>
          <w:szCs w:val="20"/>
        </w:rPr>
        <w:t xml:space="preserve">dan </w:t>
      </w:r>
      <w:r w:rsidRPr="008B410F">
        <w:rPr>
          <w:rFonts w:ascii="Times New Roman" w:hAnsi="Times New Roman"/>
          <w:sz w:val="20"/>
          <w:szCs w:val="20"/>
        </w:rPr>
        <w:t xml:space="preserve">ook het verlagen </w:t>
      </w:r>
      <w:r w:rsidR="003E4E5C">
        <w:rPr>
          <w:rFonts w:ascii="Times New Roman" w:hAnsi="Times New Roman"/>
          <w:sz w:val="20"/>
          <w:szCs w:val="20"/>
        </w:rPr>
        <w:t>(of afzien</w:t>
      </w:r>
      <w:r w:rsidR="006F38E6">
        <w:rPr>
          <w:rFonts w:ascii="Times New Roman" w:hAnsi="Times New Roman"/>
          <w:sz w:val="20"/>
          <w:szCs w:val="20"/>
        </w:rPr>
        <w:t xml:space="preserve">) </w:t>
      </w:r>
      <w:r w:rsidRPr="008B410F">
        <w:rPr>
          <w:rFonts w:ascii="Times New Roman" w:hAnsi="Times New Roman"/>
          <w:sz w:val="20"/>
          <w:szCs w:val="20"/>
        </w:rPr>
        <w:t>van de leges kunnen zijn</w:t>
      </w:r>
      <w:r>
        <w:rPr>
          <w:rStyle w:val="Voetnootmarkering"/>
          <w:rFonts w:ascii="Times New Roman" w:hAnsi="Times New Roman"/>
          <w:sz w:val="20"/>
          <w:szCs w:val="20"/>
        </w:rPr>
        <w:footnoteReference w:id="4"/>
      </w:r>
      <w:r w:rsidR="003E4E5C">
        <w:rPr>
          <w:rFonts w:ascii="Times New Roman" w:hAnsi="Times New Roman"/>
          <w:sz w:val="20"/>
          <w:szCs w:val="20"/>
        </w:rPr>
        <w:t xml:space="preserve"> en/of het ter beschikking stellen van een historisch onderzoek naar een pui zoals hierboven in het voorbeeld van Leiden genoemd</w:t>
      </w:r>
      <w:r w:rsidRPr="008B410F">
        <w:rPr>
          <w:rFonts w:ascii="Times New Roman" w:hAnsi="Times New Roman"/>
          <w:sz w:val="20"/>
          <w:szCs w:val="20"/>
        </w:rPr>
        <w:t xml:space="preserve">. </w:t>
      </w:r>
    </w:p>
    <w:p w:rsidR="0002126A" w:rsidRDefault="0002126A" w:rsidP="00BC5D75">
      <w:pPr>
        <w:spacing w:line="360" w:lineRule="auto"/>
        <w:ind w:firstLine="708"/>
        <w:jc w:val="both"/>
        <w:rPr>
          <w:rFonts w:ascii="Times New Roman" w:hAnsi="Times New Roman"/>
          <w:sz w:val="20"/>
          <w:szCs w:val="20"/>
        </w:rPr>
      </w:pPr>
    </w:p>
    <w:p w:rsidR="00DC6000" w:rsidRDefault="000E27F7" w:rsidP="00BC5D75">
      <w:pPr>
        <w:spacing w:line="360" w:lineRule="auto"/>
        <w:ind w:firstLine="708"/>
        <w:jc w:val="both"/>
        <w:rPr>
          <w:rFonts w:ascii="Times New Roman" w:hAnsi="Times New Roman"/>
          <w:sz w:val="20"/>
          <w:szCs w:val="20"/>
        </w:rPr>
      </w:pPr>
      <w:r>
        <w:rPr>
          <w:rFonts w:ascii="Times New Roman" w:hAnsi="Times New Roman"/>
          <w:sz w:val="20"/>
          <w:szCs w:val="20"/>
        </w:rPr>
        <w:t>Ook elders zijn in het (recente) verleden herstelprojecten van winkelpuien uitgevoerd. Zo zijn in een aantal stadsdelen in Amsterdam, en dan met name O</w:t>
      </w:r>
      <w:r w:rsidR="00457297">
        <w:rPr>
          <w:rFonts w:ascii="Times New Roman" w:hAnsi="Times New Roman"/>
          <w:sz w:val="20"/>
          <w:szCs w:val="20"/>
        </w:rPr>
        <w:t>ud-West en de Baarsjes</w:t>
      </w:r>
      <w:r>
        <w:rPr>
          <w:rFonts w:ascii="Times New Roman" w:hAnsi="Times New Roman"/>
          <w:sz w:val="20"/>
          <w:szCs w:val="20"/>
        </w:rPr>
        <w:t xml:space="preserve"> vele </w:t>
      </w:r>
      <w:r w:rsidR="00CE7477">
        <w:rPr>
          <w:rFonts w:ascii="Times New Roman" w:hAnsi="Times New Roman"/>
          <w:sz w:val="20"/>
          <w:szCs w:val="20"/>
        </w:rPr>
        <w:t>historische en/of architectonisch bijzondere</w:t>
      </w:r>
      <w:r w:rsidR="00457297">
        <w:rPr>
          <w:rFonts w:ascii="Times New Roman" w:hAnsi="Times New Roman"/>
          <w:sz w:val="20"/>
          <w:szCs w:val="20"/>
        </w:rPr>
        <w:t xml:space="preserve"> puien hersteld. Ook in Maastricht heeft met</w:t>
      </w:r>
      <w:r>
        <w:rPr>
          <w:rFonts w:ascii="Times New Roman" w:hAnsi="Times New Roman"/>
          <w:sz w:val="20"/>
          <w:szCs w:val="20"/>
        </w:rPr>
        <w:t xml:space="preserve"> ervaring met het herstel </w:t>
      </w:r>
      <w:r w:rsidR="003E4E5C">
        <w:rPr>
          <w:rFonts w:ascii="Times New Roman" w:hAnsi="Times New Roman"/>
          <w:sz w:val="20"/>
          <w:szCs w:val="20"/>
        </w:rPr>
        <w:t>van winkelpuien. De VVD vindt</w:t>
      </w:r>
      <w:r>
        <w:rPr>
          <w:rFonts w:ascii="Times New Roman" w:hAnsi="Times New Roman"/>
          <w:sz w:val="20"/>
          <w:szCs w:val="20"/>
        </w:rPr>
        <w:t xml:space="preserve"> het belangrijk dat het stadsdeel elders haar licht opsteekt, en de kenni</w:t>
      </w:r>
      <w:r w:rsidR="003E4E5C">
        <w:rPr>
          <w:rFonts w:ascii="Times New Roman" w:hAnsi="Times New Roman"/>
          <w:sz w:val="20"/>
          <w:szCs w:val="20"/>
        </w:rPr>
        <w:t>s die dit oplevert inzet voor di</w:t>
      </w:r>
      <w:r>
        <w:rPr>
          <w:rFonts w:ascii="Times New Roman" w:hAnsi="Times New Roman"/>
          <w:sz w:val="20"/>
          <w:szCs w:val="20"/>
        </w:rPr>
        <w:t xml:space="preserve">t project in de </w:t>
      </w:r>
      <w:r w:rsidR="003E4E5C">
        <w:rPr>
          <w:rFonts w:ascii="Times New Roman" w:hAnsi="Times New Roman"/>
          <w:sz w:val="20"/>
          <w:szCs w:val="20"/>
        </w:rPr>
        <w:t xml:space="preserve">Amsterdamse </w:t>
      </w:r>
      <w:r>
        <w:rPr>
          <w:rFonts w:ascii="Times New Roman" w:hAnsi="Times New Roman"/>
          <w:sz w:val="20"/>
          <w:szCs w:val="20"/>
        </w:rPr>
        <w:t>binnenstad.</w:t>
      </w:r>
      <w:r w:rsidR="00843FB7">
        <w:rPr>
          <w:rFonts w:ascii="Times New Roman" w:hAnsi="Times New Roman"/>
          <w:sz w:val="20"/>
          <w:szCs w:val="20"/>
        </w:rPr>
        <w:t xml:space="preserve"> </w:t>
      </w:r>
    </w:p>
    <w:p w:rsidR="0018697E" w:rsidRDefault="0018697E" w:rsidP="00BC5D75">
      <w:pPr>
        <w:spacing w:line="360" w:lineRule="auto"/>
        <w:ind w:firstLine="708"/>
        <w:jc w:val="both"/>
        <w:rPr>
          <w:rFonts w:ascii="Times New Roman" w:hAnsi="Times New Roman"/>
          <w:sz w:val="20"/>
          <w:szCs w:val="20"/>
        </w:rPr>
      </w:pPr>
    </w:p>
    <w:p w:rsidR="00457297" w:rsidRDefault="0018697E" w:rsidP="00457297">
      <w:pPr>
        <w:spacing w:line="360" w:lineRule="auto"/>
        <w:ind w:firstLine="708"/>
        <w:jc w:val="both"/>
        <w:rPr>
          <w:rFonts w:ascii="Times New Roman" w:hAnsi="Times New Roman"/>
          <w:sz w:val="20"/>
          <w:szCs w:val="20"/>
        </w:rPr>
      </w:pPr>
      <w:r>
        <w:rPr>
          <w:rFonts w:ascii="Times New Roman" w:hAnsi="Times New Roman"/>
          <w:sz w:val="20"/>
          <w:szCs w:val="20"/>
        </w:rPr>
        <w:t>Wanneer er vervolgens</w:t>
      </w:r>
      <w:r w:rsidRPr="008B410F">
        <w:rPr>
          <w:rFonts w:ascii="Times New Roman" w:hAnsi="Times New Roman"/>
          <w:sz w:val="20"/>
          <w:szCs w:val="20"/>
        </w:rPr>
        <w:t xml:space="preserve"> een pui in het kader van het project hersteld is </w:t>
      </w:r>
      <w:r w:rsidRPr="003F44E1">
        <w:rPr>
          <w:rFonts w:ascii="Times New Roman" w:hAnsi="Times New Roman"/>
          <w:sz w:val="20"/>
          <w:szCs w:val="20"/>
        </w:rPr>
        <w:t>moet hier bekendheid aan worden gegeven</w:t>
      </w:r>
      <w:r w:rsidRPr="008B410F">
        <w:rPr>
          <w:rFonts w:ascii="Times New Roman" w:hAnsi="Times New Roman"/>
          <w:sz w:val="20"/>
          <w:szCs w:val="20"/>
        </w:rPr>
        <w:t>. In samenwerking met stichtingen als Heemschut, Vrienden van de Amsterdamse Bin</w:t>
      </w:r>
      <w:r w:rsidR="003E4E5C">
        <w:rPr>
          <w:rFonts w:ascii="Times New Roman" w:hAnsi="Times New Roman"/>
          <w:sz w:val="20"/>
          <w:szCs w:val="20"/>
        </w:rPr>
        <w:t>nensta</w:t>
      </w:r>
      <w:r w:rsidRPr="008B410F">
        <w:rPr>
          <w:rFonts w:ascii="Times New Roman" w:hAnsi="Times New Roman"/>
          <w:sz w:val="20"/>
          <w:szCs w:val="20"/>
        </w:rPr>
        <w:t>d en ARCAM kan er ook gedacht worden aan de uitreiking van een jaarlijkse puienprijs d</w:t>
      </w:r>
      <w:r w:rsidR="003E4E5C">
        <w:rPr>
          <w:rFonts w:ascii="Times New Roman" w:hAnsi="Times New Roman"/>
          <w:sz w:val="20"/>
          <w:szCs w:val="20"/>
        </w:rPr>
        <w:t>oor de portefeuillehouder</w:t>
      </w:r>
      <w:r w:rsidRPr="003F44E1">
        <w:rPr>
          <w:rFonts w:ascii="Times New Roman" w:hAnsi="Times New Roman"/>
          <w:sz w:val="20"/>
          <w:szCs w:val="20"/>
        </w:rPr>
        <w:t xml:space="preserve"> aan de mooist opgeknapte winkelpui. </w:t>
      </w:r>
      <w:r>
        <w:rPr>
          <w:rFonts w:ascii="Times New Roman" w:hAnsi="Times New Roman"/>
          <w:sz w:val="20"/>
          <w:szCs w:val="20"/>
        </w:rPr>
        <w:t xml:space="preserve">Verder adviseren wij om in bijvoorbeeld de stadsdeelkrant aandacht te vragen voor de schoonheid en het belang </w:t>
      </w:r>
      <w:r w:rsidR="003E4E5C">
        <w:rPr>
          <w:rFonts w:ascii="Times New Roman" w:hAnsi="Times New Roman"/>
          <w:sz w:val="20"/>
          <w:szCs w:val="20"/>
        </w:rPr>
        <w:t>van historische en/of architectonisch bijzondere</w:t>
      </w:r>
      <w:r>
        <w:rPr>
          <w:rFonts w:ascii="Times New Roman" w:hAnsi="Times New Roman"/>
          <w:sz w:val="20"/>
          <w:szCs w:val="20"/>
        </w:rPr>
        <w:t xml:space="preserve"> winkelpuien.</w:t>
      </w:r>
    </w:p>
    <w:p w:rsidR="00E37C45" w:rsidRDefault="00E37C45" w:rsidP="00457297">
      <w:pPr>
        <w:spacing w:line="360" w:lineRule="auto"/>
        <w:ind w:firstLine="708"/>
        <w:jc w:val="both"/>
        <w:rPr>
          <w:rFonts w:ascii="Times New Roman" w:hAnsi="Times New Roman"/>
          <w:sz w:val="20"/>
          <w:szCs w:val="20"/>
        </w:rPr>
      </w:pPr>
    </w:p>
    <w:p w:rsidR="00E37C45" w:rsidRDefault="00E37C45" w:rsidP="00E37C45">
      <w:pPr>
        <w:spacing w:line="360" w:lineRule="auto"/>
        <w:jc w:val="both"/>
        <w:rPr>
          <w:rFonts w:ascii="Times New Roman" w:hAnsi="Times New Roman"/>
          <w:sz w:val="20"/>
          <w:szCs w:val="20"/>
        </w:rPr>
      </w:pPr>
      <w:r>
        <w:rPr>
          <w:rFonts w:ascii="Times New Roman" w:hAnsi="Times New Roman"/>
          <w:sz w:val="20"/>
          <w:szCs w:val="20"/>
        </w:rPr>
        <w:t xml:space="preserve">Als de pilot slaagt zou deze verder uitgerold moeten worden, wat beter en effectiever gaat als er een inventarisatie lijst gereed is. </w:t>
      </w:r>
    </w:p>
    <w:p w:rsidR="00675DC0" w:rsidRDefault="00BA22AD" w:rsidP="00BC5D75">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5725795" cy="3418205"/>
            <wp:effectExtent l="0" t="0" r="0" b="10795"/>
            <wp:docPr id="2" name="Afbeelding 2" descr="P10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55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5795" cy="3418205"/>
                    </a:xfrm>
                    <a:prstGeom prst="rect">
                      <a:avLst/>
                    </a:prstGeom>
                    <a:noFill/>
                    <a:ln>
                      <a:noFill/>
                    </a:ln>
                  </pic:spPr>
                </pic:pic>
              </a:graphicData>
            </a:graphic>
          </wp:inline>
        </w:drawing>
      </w:r>
    </w:p>
    <w:p w:rsidR="00F60BE7" w:rsidRDefault="003E4E5C" w:rsidP="00BC5D75">
      <w:pPr>
        <w:spacing w:line="360" w:lineRule="auto"/>
        <w:jc w:val="both"/>
        <w:rPr>
          <w:rFonts w:ascii="Times New Roman" w:hAnsi="Times New Roman"/>
          <w:i/>
          <w:sz w:val="18"/>
          <w:szCs w:val="18"/>
        </w:rPr>
      </w:pPr>
      <w:r>
        <w:rPr>
          <w:rFonts w:ascii="Times New Roman" w:hAnsi="Times New Roman"/>
          <w:i/>
          <w:sz w:val="18"/>
          <w:szCs w:val="18"/>
        </w:rPr>
        <w:t>Boven: D</w:t>
      </w:r>
      <w:r w:rsidR="00F60BE7" w:rsidRPr="003E4E5C">
        <w:rPr>
          <w:rFonts w:ascii="Times New Roman" w:hAnsi="Times New Roman"/>
          <w:i/>
          <w:sz w:val="18"/>
          <w:szCs w:val="18"/>
        </w:rPr>
        <w:t>it pand op de Dam</w:t>
      </w:r>
      <w:r w:rsidR="00844491">
        <w:rPr>
          <w:rFonts w:ascii="Times New Roman" w:hAnsi="Times New Roman"/>
          <w:i/>
          <w:sz w:val="18"/>
          <w:szCs w:val="18"/>
        </w:rPr>
        <w:t>/Nieuwendijk</w:t>
      </w:r>
      <w:r w:rsidR="00F60BE7" w:rsidRPr="003E4E5C">
        <w:rPr>
          <w:rFonts w:ascii="Times New Roman" w:hAnsi="Times New Roman"/>
          <w:i/>
          <w:sz w:val="18"/>
          <w:szCs w:val="18"/>
        </w:rPr>
        <w:t xml:space="preserve"> is in 2010 op zeer hoog niveau gerestaureerd. Niet </w:t>
      </w:r>
      <w:r w:rsidR="00454CF2" w:rsidRPr="003E4E5C">
        <w:rPr>
          <w:rFonts w:ascii="Times New Roman" w:hAnsi="Times New Roman"/>
          <w:i/>
          <w:sz w:val="18"/>
          <w:szCs w:val="18"/>
        </w:rPr>
        <w:t>alleen zijn</w:t>
      </w:r>
      <w:r w:rsidR="00F60BE7" w:rsidRPr="003E4E5C">
        <w:rPr>
          <w:rFonts w:ascii="Times New Roman" w:hAnsi="Times New Roman"/>
          <w:i/>
          <w:sz w:val="18"/>
          <w:szCs w:val="18"/>
        </w:rPr>
        <w:t xml:space="preserve"> de gevels hersteld, ook heeft men er hier voor gekozen om de </w:t>
      </w:r>
      <w:r w:rsidR="00454CF2" w:rsidRPr="003E4E5C">
        <w:rPr>
          <w:rFonts w:ascii="Times New Roman" w:hAnsi="Times New Roman"/>
          <w:i/>
          <w:sz w:val="18"/>
          <w:szCs w:val="18"/>
        </w:rPr>
        <w:t xml:space="preserve">deels verdwenen </w:t>
      </w:r>
      <w:r w:rsidR="00CE7477" w:rsidRPr="003E4E5C">
        <w:rPr>
          <w:rFonts w:ascii="Times New Roman" w:hAnsi="Times New Roman"/>
          <w:i/>
          <w:sz w:val="18"/>
          <w:szCs w:val="18"/>
        </w:rPr>
        <w:t xml:space="preserve">historische </w:t>
      </w:r>
      <w:r w:rsidR="00F60BE7" w:rsidRPr="003E4E5C">
        <w:rPr>
          <w:rFonts w:ascii="Times New Roman" w:hAnsi="Times New Roman"/>
          <w:i/>
          <w:sz w:val="18"/>
          <w:szCs w:val="18"/>
        </w:rPr>
        <w:t xml:space="preserve">pui volledig te reconstrueren. Het resultaat is fantastisch, mede dankzij de betrokkenheid van een deskundig restauratiearchitect. </w:t>
      </w:r>
    </w:p>
    <w:p w:rsidR="00B457AF" w:rsidRPr="003E4E5C" w:rsidRDefault="00B457AF" w:rsidP="00BC5D75">
      <w:pPr>
        <w:spacing w:line="360" w:lineRule="auto"/>
        <w:jc w:val="both"/>
        <w:rPr>
          <w:rFonts w:ascii="Times New Roman" w:hAnsi="Times New Roman"/>
          <w:i/>
          <w:sz w:val="18"/>
          <w:szCs w:val="18"/>
        </w:rPr>
      </w:pPr>
    </w:p>
    <w:p w:rsidR="00F60BE7" w:rsidRDefault="00BA22AD" w:rsidP="00BC5D75">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5747385" cy="3636010"/>
            <wp:effectExtent l="0" t="0" r="0" b="0"/>
            <wp:docPr id="17" name="Afbeelding 17" descr="IMG_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84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7385" cy="3636010"/>
                    </a:xfrm>
                    <a:prstGeom prst="rect">
                      <a:avLst/>
                    </a:prstGeom>
                    <a:noFill/>
                    <a:ln>
                      <a:noFill/>
                    </a:ln>
                  </pic:spPr>
                </pic:pic>
              </a:graphicData>
            </a:graphic>
          </wp:inline>
        </w:drawing>
      </w:r>
    </w:p>
    <w:p w:rsidR="00F60BE7" w:rsidRPr="00844491" w:rsidRDefault="003E4E5C" w:rsidP="00BC5D75">
      <w:pPr>
        <w:spacing w:line="360" w:lineRule="auto"/>
        <w:jc w:val="both"/>
        <w:rPr>
          <w:rFonts w:ascii="Times New Roman" w:hAnsi="Times New Roman"/>
          <w:i/>
          <w:sz w:val="18"/>
          <w:szCs w:val="18"/>
        </w:rPr>
      </w:pPr>
      <w:r w:rsidRPr="00844491">
        <w:rPr>
          <w:rFonts w:ascii="Times New Roman" w:hAnsi="Times New Roman"/>
          <w:i/>
          <w:sz w:val="18"/>
          <w:szCs w:val="18"/>
        </w:rPr>
        <w:t xml:space="preserve">Boven: </w:t>
      </w:r>
      <w:r w:rsidR="00844491" w:rsidRPr="00844491">
        <w:rPr>
          <w:rFonts w:ascii="Times New Roman" w:hAnsi="Times New Roman"/>
          <w:i/>
          <w:sz w:val="18"/>
          <w:szCs w:val="18"/>
        </w:rPr>
        <w:t xml:space="preserve">Voorbeeld van hoe het dus niet moet. </w:t>
      </w:r>
      <w:r w:rsidR="00844491">
        <w:rPr>
          <w:rFonts w:ascii="Times New Roman" w:hAnsi="Times New Roman"/>
          <w:i/>
          <w:sz w:val="18"/>
          <w:szCs w:val="18"/>
        </w:rPr>
        <w:t xml:space="preserve">Twee exemplarische </w:t>
      </w:r>
      <w:r w:rsidR="00454CF2" w:rsidRPr="00844491">
        <w:rPr>
          <w:rFonts w:ascii="Times New Roman" w:hAnsi="Times New Roman"/>
          <w:i/>
          <w:sz w:val="18"/>
          <w:szCs w:val="18"/>
        </w:rPr>
        <w:t>puien in de Leidsestraat</w:t>
      </w:r>
      <w:r w:rsidR="00844491">
        <w:rPr>
          <w:rFonts w:ascii="Times New Roman" w:hAnsi="Times New Roman"/>
          <w:i/>
          <w:sz w:val="18"/>
          <w:szCs w:val="18"/>
        </w:rPr>
        <w:t xml:space="preserve"> (ter hoogte van nummer 75)</w:t>
      </w:r>
      <w:r w:rsidR="00454CF2" w:rsidRPr="00844491">
        <w:rPr>
          <w:rFonts w:ascii="Times New Roman" w:hAnsi="Times New Roman"/>
          <w:i/>
          <w:sz w:val="18"/>
          <w:szCs w:val="18"/>
        </w:rPr>
        <w:t>.</w:t>
      </w:r>
      <w:r w:rsidR="00844491">
        <w:rPr>
          <w:rFonts w:ascii="Times New Roman" w:hAnsi="Times New Roman"/>
          <w:i/>
          <w:sz w:val="18"/>
          <w:szCs w:val="18"/>
        </w:rPr>
        <w:t xml:space="preserve"> Deze puien bestaan slechts uit (deels aluminium traanplaat) </w:t>
      </w:r>
      <w:r w:rsidR="00454CF2" w:rsidRPr="00844491">
        <w:rPr>
          <w:rFonts w:ascii="Times New Roman" w:hAnsi="Times New Roman"/>
          <w:i/>
          <w:sz w:val="18"/>
          <w:szCs w:val="18"/>
        </w:rPr>
        <w:t>beplating. De puien passen totaal niet bij het karakter van de historische</w:t>
      </w:r>
      <w:r w:rsidR="00844491">
        <w:rPr>
          <w:rFonts w:ascii="Times New Roman" w:hAnsi="Times New Roman"/>
          <w:i/>
          <w:sz w:val="18"/>
          <w:szCs w:val="18"/>
        </w:rPr>
        <w:t xml:space="preserve"> binnenstedelijke structuur</w:t>
      </w:r>
      <w:r w:rsidR="00454CF2" w:rsidRPr="00844491">
        <w:rPr>
          <w:rFonts w:ascii="Times New Roman" w:hAnsi="Times New Roman"/>
          <w:i/>
          <w:sz w:val="18"/>
          <w:szCs w:val="18"/>
        </w:rPr>
        <w:t>.</w:t>
      </w:r>
    </w:p>
    <w:p w:rsidR="00F60BE7" w:rsidRDefault="00F60BE7" w:rsidP="00BC5D75">
      <w:pPr>
        <w:spacing w:line="360" w:lineRule="auto"/>
        <w:jc w:val="both"/>
        <w:rPr>
          <w:rFonts w:ascii="Times New Roman" w:hAnsi="Times New Roman"/>
          <w:b/>
          <w:sz w:val="20"/>
          <w:szCs w:val="20"/>
        </w:rPr>
      </w:pPr>
    </w:p>
    <w:p w:rsidR="00F24586" w:rsidRDefault="00B457AF" w:rsidP="00CE7477">
      <w:pPr>
        <w:spacing w:line="360" w:lineRule="auto"/>
        <w:jc w:val="both"/>
        <w:outlineLvl w:val="0"/>
        <w:rPr>
          <w:rFonts w:ascii="Times New Roman" w:hAnsi="Times New Roman"/>
          <w:b/>
          <w:sz w:val="20"/>
          <w:szCs w:val="20"/>
        </w:rPr>
      </w:pPr>
      <w:r>
        <w:rPr>
          <w:rFonts w:ascii="Times New Roman" w:hAnsi="Times New Roman"/>
          <w:b/>
          <w:sz w:val="20"/>
          <w:szCs w:val="20"/>
        </w:rPr>
        <w:t xml:space="preserve">Hoofdstuk 3: </w:t>
      </w:r>
      <w:r w:rsidR="00675DC0">
        <w:rPr>
          <w:rFonts w:ascii="Times New Roman" w:hAnsi="Times New Roman"/>
          <w:b/>
          <w:sz w:val="20"/>
          <w:szCs w:val="20"/>
        </w:rPr>
        <w:t>Meer aandacht voor</w:t>
      </w:r>
      <w:r w:rsidR="009058D1">
        <w:rPr>
          <w:rFonts w:ascii="Times New Roman" w:hAnsi="Times New Roman"/>
          <w:b/>
          <w:sz w:val="20"/>
          <w:szCs w:val="20"/>
        </w:rPr>
        <w:t xml:space="preserve"> de vormgeving van nieuwe puien</w:t>
      </w:r>
    </w:p>
    <w:p w:rsidR="00457297" w:rsidRPr="00457297" w:rsidRDefault="00457297" w:rsidP="00457297">
      <w:pPr>
        <w:spacing w:line="360" w:lineRule="auto"/>
        <w:jc w:val="both"/>
        <w:rPr>
          <w:rFonts w:ascii="Times New Roman" w:hAnsi="Times New Roman"/>
          <w:b/>
          <w:sz w:val="20"/>
          <w:szCs w:val="20"/>
        </w:rPr>
      </w:pPr>
    </w:p>
    <w:p w:rsidR="00EB2EDE" w:rsidRDefault="00E16168" w:rsidP="00457297">
      <w:pPr>
        <w:spacing w:line="360" w:lineRule="auto"/>
        <w:ind w:firstLine="708"/>
        <w:jc w:val="both"/>
        <w:rPr>
          <w:rFonts w:ascii="Times New Roman" w:hAnsi="Times New Roman"/>
          <w:sz w:val="20"/>
          <w:szCs w:val="20"/>
        </w:rPr>
      </w:pPr>
      <w:r w:rsidRPr="00675DC0">
        <w:rPr>
          <w:rFonts w:ascii="Times New Roman" w:hAnsi="Times New Roman"/>
          <w:sz w:val="20"/>
          <w:szCs w:val="20"/>
        </w:rPr>
        <w:t>Een a</w:t>
      </w:r>
      <w:r w:rsidR="000E27F7" w:rsidRPr="00675DC0">
        <w:rPr>
          <w:rFonts w:ascii="Times New Roman" w:hAnsi="Times New Roman"/>
          <w:sz w:val="20"/>
          <w:szCs w:val="20"/>
        </w:rPr>
        <w:t xml:space="preserve">nder belangrijk punt is de vormgeving van </w:t>
      </w:r>
      <w:r w:rsidR="00DC6000" w:rsidRPr="00675DC0">
        <w:rPr>
          <w:rFonts w:ascii="Times New Roman" w:hAnsi="Times New Roman"/>
          <w:sz w:val="20"/>
          <w:szCs w:val="20"/>
        </w:rPr>
        <w:t>nieuwe puien</w:t>
      </w:r>
      <w:r w:rsidRPr="00675DC0">
        <w:rPr>
          <w:rFonts w:ascii="Times New Roman" w:hAnsi="Times New Roman"/>
          <w:sz w:val="20"/>
          <w:szCs w:val="20"/>
        </w:rPr>
        <w:t>.</w:t>
      </w:r>
      <w:r w:rsidR="00844491">
        <w:rPr>
          <w:rFonts w:ascii="Times New Roman" w:hAnsi="Times New Roman"/>
          <w:sz w:val="20"/>
          <w:szCs w:val="20"/>
        </w:rPr>
        <w:t xml:space="preserve"> Misschien nog meer dan het</w:t>
      </w:r>
      <w:r w:rsidR="00DC6000" w:rsidRPr="00675DC0">
        <w:rPr>
          <w:rFonts w:ascii="Times New Roman" w:hAnsi="Times New Roman"/>
          <w:sz w:val="20"/>
          <w:szCs w:val="20"/>
        </w:rPr>
        <w:t xml:space="preserve"> </w:t>
      </w:r>
      <w:r w:rsidR="00CE7477">
        <w:rPr>
          <w:rFonts w:ascii="Times New Roman" w:hAnsi="Times New Roman"/>
          <w:sz w:val="20"/>
          <w:szCs w:val="20"/>
        </w:rPr>
        <w:t>behoud en/of herstel van historische en/of architectonisch bijzondere</w:t>
      </w:r>
      <w:r w:rsidR="00DC6000" w:rsidRPr="00675DC0">
        <w:rPr>
          <w:rFonts w:ascii="Times New Roman" w:hAnsi="Times New Roman"/>
          <w:sz w:val="20"/>
          <w:szCs w:val="20"/>
        </w:rPr>
        <w:t xml:space="preserve"> puie</w:t>
      </w:r>
      <w:r w:rsidR="00B457AF">
        <w:rPr>
          <w:rFonts w:ascii="Times New Roman" w:hAnsi="Times New Roman"/>
          <w:sz w:val="20"/>
          <w:szCs w:val="20"/>
        </w:rPr>
        <w:t>n bepalen deze het karakter van</w:t>
      </w:r>
      <w:r w:rsidR="00F24586" w:rsidRPr="00675DC0">
        <w:rPr>
          <w:rFonts w:ascii="Times New Roman" w:hAnsi="Times New Roman"/>
          <w:sz w:val="20"/>
          <w:szCs w:val="20"/>
        </w:rPr>
        <w:t xml:space="preserve"> </w:t>
      </w:r>
      <w:r w:rsidR="00DC6000" w:rsidRPr="00675DC0">
        <w:rPr>
          <w:rFonts w:ascii="Times New Roman" w:hAnsi="Times New Roman"/>
          <w:sz w:val="20"/>
          <w:szCs w:val="20"/>
        </w:rPr>
        <w:t xml:space="preserve">winkelstraten </w:t>
      </w:r>
      <w:r w:rsidR="00F24586" w:rsidRPr="00675DC0">
        <w:rPr>
          <w:rFonts w:ascii="Times New Roman" w:hAnsi="Times New Roman"/>
          <w:sz w:val="20"/>
          <w:szCs w:val="20"/>
        </w:rPr>
        <w:t>zo</w:t>
      </w:r>
      <w:r w:rsidR="00DC6000" w:rsidRPr="00675DC0">
        <w:rPr>
          <w:rFonts w:ascii="Times New Roman" w:hAnsi="Times New Roman"/>
          <w:sz w:val="20"/>
          <w:szCs w:val="20"/>
        </w:rPr>
        <w:t>als de Kalverstraat en de Nieuwendijk.</w:t>
      </w:r>
      <w:r w:rsidRPr="00675DC0">
        <w:rPr>
          <w:rFonts w:ascii="Times New Roman" w:hAnsi="Times New Roman"/>
          <w:sz w:val="20"/>
          <w:szCs w:val="20"/>
        </w:rPr>
        <w:t xml:space="preserve"> </w:t>
      </w:r>
      <w:r w:rsidR="00DC6000" w:rsidRPr="00675DC0">
        <w:rPr>
          <w:rFonts w:ascii="Times New Roman" w:hAnsi="Times New Roman"/>
          <w:sz w:val="20"/>
          <w:szCs w:val="20"/>
        </w:rPr>
        <w:t xml:space="preserve">Helaas is een groot deel van de nieuwe puien niet van een kwaliteit die past in de historische binnenstad. </w:t>
      </w:r>
      <w:r w:rsidR="006F38E6">
        <w:rPr>
          <w:rFonts w:ascii="Times New Roman" w:hAnsi="Times New Roman"/>
          <w:sz w:val="20"/>
          <w:szCs w:val="20"/>
        </w:rPr>
        <w:t xml:space="preserve">Slechts een enkele pui is zorgvuldig ontworpen, met oog voor de omgeving en een hoogwaardig materiaalgebruik. </w:t>
      </w:r>
      <w:r w:rsidR="00DC6000" w:rsidRPr="00675DC0">
        <w:rPr>
          <w:rFonts w:ascii="Times New Roman" w:hAnsi="Times New Roman"/>
          <w:sz w:val="20"/>
          <w:szCs w:val="20"/>
        </w:rPr>
        <w:t xml:space="preserve">Geconstateerd moet worden dat </w:t>
      </w:r>
      <w:r w:rsidR="00B457AF">
        <w:rPr>
          <w:rFonts w:ascii="Times New Roman" w:hAnsi="Times New Roman"/>
          <w:sz w:val="20"/>
          <w:szCs w:val="20"/>
        </w:rPr>
        <w:t>de huidige W</w:t>
      </w:r>
      <w:r w:rsidRPr="00675DC0">
        <w:rPr>
          <w:rFonts w:ascii="Times New Roman" w:hAnsi="Times New Roman"/>
          <w:sz w:val="20"/>
          <w:szCs w:val="20"/>
        </w:rPr>
        <w:t>elstandsnota</w:t>
      </w:r>
      <w:r w:rsidR="006E4FF6" w:rsidRPr="00675DC0">
        <w:rPr>
          <w:rFonts w:ascii="Times New Roman" w:hAnsi="Times New Roman"/>
          <w:sz w:val="20"/>
          <w:szCs w:val="20"/>
        </w:rPr>
        <w:t xml:space="preserve"> </w:t>
      </w:r>
      <w:r w:rsidR="00B457AF">
        <w:rPr>
          <w:rFonts w:ascii="Times New Roman" w:hAnsi="Times New Roman"/>
          <w:sz w:val="20"/>
          <w:szCs w:val="20"/>
        </w:rPr>
        <w:t xml:space="preserve">kennelijk </w:t>
      </w:r>
      <w:r w:rsidRPr="00675DC0">
        <w:rPr>
          <w:rFonts w:ascii="Times New Roman" w:hAnsi="Times New Roman"/>
          <w:sz w:val="20"/>
          <w:szCs w:val="20"/>
        </w:rPr>
        <w:t xml:space="preserve">ruimte </w:t>
      </w:r>
      <w:r w:rsidR="00DC6000" w:rsidRPr="00675DC0">
        <w:rPr>
          <w:rFonts w:ascii="Times New Roman" w:hAnsi="Times New Roman"/>
          <w:sz w:val="20"/>
          <w:szCs w:val="20"/>
        </w:rPr>
        <w:t xml:space="preserve">laat </w:t>
      </w:r>
      <w:r w:rsidRPr="00675DC0">
        <w:rPr>
          <w:rFonts w:ascii="Times New Roman" w:hAnsi="Times New Roman"/>
          <w:sz w:val="20"/>
          <w:szCs w:val="20"/>
        </w:rPr>
        <w:t>voor de realisatie van</w:t>
      </w:r>
      <w:r w:rsidR="00457297">
        <w:rPr>
          <w:rFonts w:ascii="Times New Roman" w:hAnsi="Times New Roman"/>
          <w:sz w:val="20"/>
          <w:szCs w:val="20"/>
        </w:rPr>
        <w:t xml:space="preserve"> een pui</w:t>
      </w:r>
      <w:r w:rsidR="00DC6000" w:rsidRPr="00675DC0">
        <w:rPr>
          <w:rFonts w:ascii="Times New Roman" w:hAnsi="Times New Roman"/>
          <w:sz w:val="20"/>
          <w:szCs w:val="20"/>
        </w:rPr>
        <w:t xml:space="preserve"> die niet verschilt van een</w:t>
      </w:r>
      <w:r w:rsidR="000E4979">
        <w:rPr>
          <w:rFonts w:ascii="Times New Roman" w:hAnsi="Times New Roman"/>
          <w:sz w:val="20"/>
          <w:szCs w:val="20"/>
        </w:rPr>
        <w:t xml:space="preserve"> nieuwe</w:t>
      </w:r>
      <w:r w:rsidR="00DC6000" w:rsidRPr="00675DC0">
        <w:rPr>
          <w:rFonts w:ascii="Times New Roman" w:hAnsi="Times New Roman"/>
          <w:sz w:val="20"/>
          <w:szCs w:val="20"/>
        </w:rPr>
        <w:t xml:space="preserve"> pui in een nieuwbouwwijk</w:t>
      </w:r>
      <w:r w:rsidRPr="00675DC0">
        <w:rPr>
          <w:rFonts w:ascii="Times New Roman" w:hAnsi="Times New Roman"/>
          <w:sz w:val="20"/>
          <w:szCs w:val="20"/>
        </w:rPr>
        <w:t>.</w:t>
      </w:r>
      <w:r w:rsidR="00DC6000" w:rsidRPr="00675DC0">
        <w:rPr>
          <w:rFonts w:ascii="Times New Roman" w:hAnsi="Times New Roman"/>
          <w:sz w:val="20"/>
          <w:szCs w:val="20"/>
        </w:rPr>
        <w:t xml:space="preserve"> </w:t>
      </w:r>
      <w:r w:rsidR="00844491">
        <w:rPr>
          <w:rFonts w:ascii="Times New Roman" w:hAnsi="Times New Roman"/>
          <w:sz w:val="20"/>
          <w:szCs w:val="20"/>
        </w:rPr>
        <w:t xml:space="preserve">Hier moet iets aan gebeuren. </w:t>
      </w:r>
      <w:r w:rsidR="00DC6000" w:rsidRPr="00675DC0">
        <w:rPr>
          <w:rFonts w:ascii="Times New Roman" w:hAnsi="Times New Roman"/>
          <w:sz w:val="20"/>
          <w:szCs w:val="20"/>
        </w:rPr>
        <w:t>De moderne pui is veelal niet meer dan een nat</w:t>
      </w:r>
      <w:r w:rsidR="00B457AF">
        <w:rPr>
          <w:rFonts w:ascii="Times New Roman" w:hAnsi="Times New Roman"/>
          <w:sz w:val="20"/>
          <w:szCs w:val="20"/>
        </w:rPr>
        <w:t>uurstenen omlijsting rond een grote perforatie</w:t>
      </w:r>
      <w:r w:rsidR="00DC6000" w:rsidRPr="00675DC0">
        <w:rPr>
          <w:rFonts w:ascii="Times New Roman" w:hAnsi="Times New Roman"/>
          <w:sz w:val="20"/>
          <w:szCs w:val="20"/>
        </w:rPr>
        <w:t>.</w:t>
      </w:r>
      <w:r w:rsidRPr="00675DC0">
        <w:rPr>
          <w:rFonts w:ascii="Times New Roman" w:hAnsi="Times New Roman"/>
          <w:sz w:val="20"/>
          <w:szCs w:val="20"/>
        </w:rPr>
        <w:t xml:space="preserve"> Het stadsdeel zou in overleg met</w:t>
      </w:r>
      <w:r w:rsidR="00B457AF">
        <w:rPr>
          <w:rFonts w:ascii="Times New Roman" w:hAnsi="Times New Roman"/>
          <w:sz w:val="20"/>
          <w:szCs w:val="20"/>
        </w:rPr>
        <w:t xml:space="preserve"> Welstand moeten kijken hoe de w</w:t>
      </w:r>
      <w:r w:rsidRPr="00675DC0">
        <w:rPr>
          <w:rFonts w:ascii="Times New Roman" w:hAnsi="Times New Roman"/>
          <w:sz w:val="20"/>
          <w:szCs w:val="20"/>
        </w:rPr>
        <w:t>elstandseisen voor nieuwe puien aangesche</w:t>
      </w:r>
      <w:r w:rsidR="00B457AF">
        <w:rPr>
          <w:rFonts w:ascii="Times New Roman" w:hAnsi="Times New Roman"/>
          <w:sz w:val="20"/>
          <w:szCs w:val="20"/>
        </w:rPr>
        <w:t xml:space="preserve">rpt kunnen worden, om zo beter bij het pand en haar omgeving passende </w:t>
      </w:r>
      <w:r w:rsidRPr="00675DC0">
        <w:rPr>
          <w:rFonts w:ascii="Times New Roman" w:hAnsi="Times New Roman"/>
          <w:sz w:val="20"/>
          <w:szCs w:val="20"/>
        </w:rPr>
        <w:t xml:space="preserve">nieuwe puien te krijgen. </w:t>
      </w:r>
      <w:r w:rsidR="005F397C" w:rsidRPr="00675DC0">
        <w:rPr>
          <w:rFonts w:ascii="Times New Roman" w:hAnsi="Times New Roman"/>
          <w:sz w:val="20"/>
          <w:szCs w:val="20"/>
        </w:rPr>
        <w:t xml:space="preserve">Vermoedelijk is er door een aanpassing van de eisen al veel winst te boeken, zonder dat dit </w:t>
      </w:r>
      <w:r w:rsidR="000E4979">
        <w:rPr>
          <w:rFonts w:ascii="Times New Roman" w:hAnsi="Times New Roman"/>
          <w:sz w:val="20"/>
          <w:szCs w:val="20"/>
        </w:rPr>
        <w:t xml:space="preserve">het stadsdeel </w:t>
      </w:r>
      <w:r w:rsidR="005F397C" w:rsidRPr="00675DC0">
        <w:rPr>
          <w:rFonts w:ascii="Times New Roman" w:hAnsi="Times New Roman"/>
          <w:sz w:val="20"/>
          <w:szCs w:val="20"/>
        </w:rPr>
        <w:t xml:space="preserve">geld kost. </w:t>
      </w:r>
      <w:r w:rsidR="00DC6000" w:rsidRPr="00675DC0">
        <w:rPr>
          <w:rFonts w:ascii="Times New Roman" w:hAnsi="Times New Roman"/>
          <w:sz w:val="20"/>
          <w:szCs w:val="20"/>
        </w:rPr>
        <w:t>Ingezet moet daarbij worden op bijvoorbeeld het materiaalgebruik. Zo zijn veel historische puien van hout, soms in combinatie met kleine oppervlakten natuursteen. Dat kan een inspiratiebron zijn voor nieuwe puien. O</w:t>
      </w:r>
      <w:r w:rsidR="00B457AF">
        <w:rPr>
          <w:rFonts w:ascii="Times New Roman" w:hAnsi="Times New Roman"/>
          <w:sz w:val="20"/>
          <w:szCs w:val="20"/>
        </w:rPr>
        <w:t xml:space="preserve">ok dient </w:t>
      </w:r>
      <w:r w:rsidR="00457297">
        <w:rPr>
          <w:rFonts w:ascii="Times New Roman" w:hAnsi="Times New Roman"/>
          <w:sz w:val="20"/>
          <w:szCs w:val="20"/>
        </w:rPr>
        <w:t>er een</w:t>
      </w:r>
      <w:r w:rsidR="00F24586" w:rsidRPr="00675DC0">
        <w:rPr>
          <w:rFonts w:ascii="Times New Roman" w:hAnsi="Times New Roman"/>
          <w:sz w:val="20"/>
          <w:szCs w:val="20"/>
        </w:rPr>
        <w:t xml:space="preserve"> logische</w:t>
      </w:r>
      <w:r w:rsidR="00457297">
        <w:rPr>
          <w:rFonts w:ascii="Times New Roman" w:hAnsi="Times New Roman"/>
          <w:sz w:val="20"/>
          <w:szCs w:val="20"/>
        </w:rPr>
        <w:t xml:space="preserve"> indeling te zijn en moet een</w:t>
      </w:r>
      <w:r w:rsidR="00F24586" w:rsidRPr="00675DC0">
        <w:rPr>
          <w:rFonts w:ascii="Times New Roman" w:hAnsi="Times New Roman"/>
          <w:sz w:val="20"/>
          <w:szCs w:val="20"/>
        </w:rPr>
        <w:t xml:space="preserve"> relatie</w:t>
      </w:r>
      <w:r w:rsidR="00DC6000" w:rsidRPr="00675DC0">
        <w:rPr>
          <w:rFonts w:ascii="Times New Roman" w:hAnsi="Times New Roman"/>
          <w:sz w:val="20"/>
          <w:szCs w:val="20"/>
        </w:rPr>
        <w:t xml:space="preserve"> tussen de </w:t>
      </w:r>
      <w:r w:rsidR="000E4979">
        <w:rPr>
          <w:rFonts w:ascii="Times New Roman" w:hAnsi="Times New Roman"/>
          <w:sz w:val="20"/>
          <w:szCs w:val="20"/>
        </w:rPr>
        <w:t xml:space="preserve">vaak </w:t>
      </w:r>
      <w:r w:rsidR="00DC6000" w:rsidRPr="00675DC0">
        <w:rPr>
          <w:rFonts w:ascii="Times New Roman" w:hAnsi="Times New Roman"/>
          <w:sz w:val="20"/>
          <w:szCs w:val="20"/>
        </w:rPr>
        <w:t>oude ge</w:t>
      </w:r>
      <w:r w:rsidR="00457297">
        <w:rPr>
          <w:rFonts w:ascii="Times New Roman" w:hAnsi="Times New Roman"/>
          <w:sz w:val="20"/>
          <w:szCs w:val="20"/>
        </w:rPr>
        <w:t>vel en de nieuwe pui centraal</w:t>
      </w:r>
      <w:r w:rsidR="00DC6000" w:rsidRPr="00675DC0">
        <w:rPr>
          <w:rFonts w:ascii="Times New Roman" w:hAnsi="Times New Roman"/>
          <w:sz w:val="20"/>
          <w:szCs w:val="20"/>
        </w:rPr>
        <w:t xml:space="preserve"> staan. </w:t>
      </w:r>
      <w:r w:rsidR="009E026A" w:rsidRPr="00675DC0">
        <w:rPr>
          <w:rFonts w:ascii="Times New Roman" w:hAnsi="Times New Roman"/>
          <w:sz w:val="20"/>
          <w:szCs w:val="20"/>
        </w:rPr>
        <w:t xml:space="preserve">Die ontbreekt nu vaak, terwijl deze er vroeger vaak wel was. </w:t>
      </w:r>
      <w:r w:rsidR="00457297">
        <w:rPr>
          <w:rFonts w:ascii="Times New Roman" w:hAnsi="Times New Roman"/>
          <w:sz w:val="20"/>
          <w:szCs w:val="20"/>
        </w:rPr>
        <w:t xml:space="preserve"> </w:t>
      </w:r>
      <w:r w:rsidR="00F24586" w:rsidRPr="00675DC0">
        <w:rPr>
          <w:rFonts w:ascii="Times New Roman" w:hAnsi="Times New Roman"/>
          <w:sz w:val="20"/>
          <w:szCs w:val="20"/>
        </w:rPr>
        <w:t xml:space="preserve">Het aanscherpen van de eisen betekent overigens niet dat </w:t>
      </w:r>
      <w:r w:rsidR="00B457AF">
        <w:rPr>
          <w:rFonts w:ascii="Times New Roman" w:hAnsi="Times New Roman"/>
          <w:sz w:val="20"/>
          <w:szCs w:val="20"/>
        </w:rPr>
        <w:t xml:space="preserve">naar de mening van de VVD </w:t>
      </w:r>
      <w:r w:rsidR="00F24586" w:rsidRPr="00675DC0">
        <w:rPr>
          <w:rFonts w:ascii="Times New Roman" w:hAnsi="Times New Roman"/>
          <w:sz w:val="20"/>
          <w:szCs w:val="20"/>
        </w:rPr>
        <w:t xml:space="preserve">alleen nog nieuwe puien in een oude stijl mogelijk zijn. Wij willen graag ook ruimte voor </w:t>
      </w:r>
      <w:r w:rsidR="00457297">
        <w:rPr>
          <w:rFonts w:ascii="Times New Roman" w:hAnsi="Times New Roman"/>
          <w:sz w:val="20"/>
          <w:szCs w:val="20"/>
        </w:rPr>
        <w:t>zorgvuldig ontworpen</w:t>
      </w:r>
      <w:r w:rsidR="00F24586" w:rsidRPr="00675DC0">
        <w:rPr>
          <w:rFonts w:ascii="Times New Roman" w:hAnsi="Times New Roman"/>
          <w:sz w:val="20"/>
          <w:szCs w:val="20"/>
        </w:rPr>
        <w:t xml:space="preserve"> moderne puien</w:t>
      </w:r>
      <w:r w:rsidR="0018697E">
        <w:rPr>
          <w:rFonts w:ascii="Times New Roman" w:hAnsi="Times New Roman"/>
          <w:sz w:val="20"/>
          <w:szCs w:val="20"/>
        </w:rPr>
        <w:t>.</w:t>
      </w:r>
    </w:p>
    <w:tbl>
      <w:tblPr>
        <w:tblW w:w="0" w:type="auto"/>
        <w:tblLook w:val="04A0" w:firstRow="1" w:lastRow="0" w:firstColumn="1" w:lastColumn="0" w:noHBand="0" w:noVBand="1"/>
      </w:tblPr>
      <w:tblGrid>
        <w:gridCol w:w="4799"/>
        <w:gridCol w:w="4483"/>
      </w:tblGrid>
      <w:tr w:rsidR="00D05F2D" w:rsidRPr="001E313B" w:rsidTr="001E313B">
        <w:tc>
          <w:tcPr>
            <w:tcW w:w="4641" w:type="dxa"/>
            <w:shd w:val="clear" w:color="auto" w:fill="auto"/>
          </w:tcPr>
          <w:p w:rsidR="00D05F2D" w:rsidRPr="001E313B" w:rsidRDefault="00BA22AD" w:rsidP="001E313B">
            <w:pPr>
              <w:spacing w:line="360" w:lineRule="auto"/>
              <w:jc w:val="both"/>
              <w:rPr>
                <w:rFonts w:ascii="Times New Roman" w:hAnsi="Times New Roman"/>
                <w:sz w:val="20"/>
                <w:szCs w:val="20"/>
              </w:rPr>
            </w:pPr>
            <w:r>
              <w:rPr>
                <w:rFonts w:ascii="Times New Roman" w:hAnsi="Times New Roman"/>
                <w:b/>
                <w:noProof/>
                <w:sz w:val="20"/>
                <w:szCs w:val="20"/>
                <w:lang w:eastAsia="nl-NL"/>
              </w:rPr>
              <w:drawing>
                <wp:inline distT="0" distB="0" distL="0" distR="0">
                  <wp:extent cx="2939415" cy="2275205"/>
                  <wp:effectExtent l="0" t="0" r="6985" b="10795"/>
                  <wp:docPr id="18" name="Afbeelding 18" descr="P100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0055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9415" cy="2275205"/>
                          </a:xfrm>
                          <a:prstGeom prst="rect">
                            <a:avLst/>
                          </a:prstGeom>
                          <a:noFill/>
                          <a:ln>
                            <a:noFill/>
                          </a:ln>
                        </pic:spPr>
                      </pic:pic>
                    </a:graphicData>
                  </a:graphic>
                </wp:inline>
              </w:drawing>
            </w:r>
          </w:p>
        </w:tc>
        <w:tc>
          <w:tcPr>
            <w:tcW w:w="4641" w:type="dxa"/>
            <w:shd w:val="clear" w:color="auto" w:fill="auto"/>
          </w:tcPr>
          <w:p w:rsidR="00D05F2D" w:rsidRPr="001E313B" w:rsidRDefault="00BA22AD" w:rsidP="001E313B">
            <w:pPr>
              <w:spacing w:line="360" w:lineRule="auto"/>
              <w:jc w:val="both"/>
              <w:rPr>
                <w:rFonts w:ascii="Times New Roman" w:hAnsi="Times New Roman"/>
                <w:sz w:val="20"/>
                <w:szCs w:val="20"/>
              </w:rPr>
            </w:pPr>
            <w:r>
              <w:rPr>
                <w:rFonts w:ascii="Times New Roman" w:hAnsi="Times New Roman"/>
                <w:b/>
                <w:noProof/>
                <w:sz w:val="20"/>
                <w:szCs w:val="20"/>
                <w:lang w:eastAsia="nl-NL"/>
              </w:rPr>
              <w:drawing>
                <wp:inline distT="0" distB="0" distL="0" distR="0">
                  <wp:extent cx="2743200" cy="2286000"/>
                  <wp:effectExtent l="0" t="0" r="0" b="0"/>
                  <wp:docPr id="19" name="Afbeelding 19" descr="P10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005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43200" cy="2286000"/>
                          </a:xfrm>
                          <a:prstGeom prst="rect">
                            <a:avLst/>
                          </a:prstGeom>
                          <a:noFill/>
                          <a:ln>
                            <a:noFill/>
                          </a:ln>
                        </pic:spPr>
                      </pic:pic>
                    </a:graphicData>
                  </a:graphic>
                </wp:inline>
              </w:drawing>
            </w:r>
          </w:p>
        </w:tc>
      </w:tr>
    </w:tbl>
    <w:p w:rsidR="00CC6955" w:rsidRDefault="00CC6955" w:rsidP="00A33C9E">
      <w:pPr>
        <w:spacing w:line="360" w:lineRule="auto"/>
        <w:jc w:val="both"/>
        <w:rPr>
          <w:rFonts w:ascii="Times New Roman" w:hAnsi="Times New Roman"/>
          <w:sz w:val="20"/>
          <w:szCs w:val="20"/>
        </w:rPr>
      </w:pPr>
    </w:p>
    <w:p w:rsidR="0018697E" w:rsidRDefault="00A33C9E" w:rsidP="00A33C9E">
      <w:pPr>
        <w:spacing w:line="360" w:lineRule="auto"/>
        <w:jc w:val="both"/>
        <w:rPr>
          <w:rFonts w:ascii="Times New Roman" w:hAnsi="Times New Roman"/>
          <w:b/>
          <w:sz w:val="20"/>
          <w:szCs w:val="20"/>
        </w:rPr>
      </w:pPr>
      <w:r>
        <w:rPr>
          <w:rFonts w:ascii="Times New Roman" w:hAnsi="Times New Roman"/>
          <w:b/>
          <w:sz w:val="20"/>
          <w:szCs w:val="20"/>
        </w:rPr>
        <w:t xml:space="preserve"> </w:t>
      </w:r>
    </w:p>
    <w:p w:rsidR="00CC6955" w:rsidRDefault="00CC6955" w:rsidP="00BC5D75">
      <w:pPr>
        <w:spacing w:line="360" w:lineRule="auto"/>
        <w:jc w:val="both"/>
        <w:rPr>
          <w:rFonts w:ascii="Times New Roman" w:hAnsi="Times New Roman"/>
          <w:i/>
          <w:sz w:val="18"/>
          <w:szCs w:val="18"/>
        </w:rPr>
      </w:pPr>
      <w:r>
        <w:rPr>
          <w:rFonts w:ascii="Times New Roman" w:hAnsi="Times New Roman"/>
          <w:i/>
          <w:sz w:val="18"/>
          <w:szCs w:val="18"/>
        </w:rPr>
        <w:t xml:space="preserve">Twee voorbeelden van hoe het niet zou mogen: links </w:t>
      </w:r>
      <w:r w:rsidR="00A33C9E" w:rsidRPr="00CC6955">
        <w:rPr>
          <w:rFonts w:ascii="Times New Roman" w:hAnsi="Times New Roman"/>
          <w:i/>
          <w:sz w:val="18"/>
          <w:szCs w:val="18"/>
        </w:rPr>
        <w:t>Kalverstraat 28</w:t>
      </w:r>
      <w:r>
        <w:rPr>
          <w:rFonts w:ascii="Times New Roman" w:hAnsi="Times New Roman"/>
          <w:i/>
          <w:sz w:val="18"/>
          <w:szCs w:val="18"/>
        </w:rPr>
        <w:t xml:space="preserve">, </w:t>
      </w:r>
      <w:r w:rsidR="00A33C9E" w:rsidRPr="00CC6955">
        <w:rPr>
          <w:rFonts w:ascii="Times New Roman" w:hAnsi="Times New Roman"/>
          <w:i/>
          <w:sz w:val="18"/>
          <w:szCs w:val="18"/>
        </w:rPr>
        <w:t xml:space="preserve">vrij recent voorzien van een nieuwe pui die totaal niet pas bij de monumentale gevel. De nieuwe pui is slechts een lijstje van </w:t>
      </w:r>
      <w:r>
        <w:rPr>
          <w:rFonts w:ascii="Times New Roman" w:hAnsi="Times New Roman"/>
          <w:i/>
          <w:sz w:val="18"/>
          <w:szCs w:val="18"/>
        </w:rPr>
        <w:t xml:space="preserve">goedkoop uitziende </w:t>
      </w:r>
      <w:r w:rsidR="00A33C9E" w:rsidRPr="00CC6955">
        <w:rPr>
          <w:rFonts w:ascii="Times New Roman" w:hAnsi="Times New Roman"/>
          <w:i/>
          <w:sz w:val="18"/>
          <w:szCs w:val="18"/>
        </w:rPr>
        <w:t>glimmend</w:t>
      </w:r>
      <w:r>
        <w:rPr>
          <w:rFonts w:ascii="Times New Roman" w:hAnsi="Times New Roman"/>
          <w:i/>
          <w:sz w:val="18"/>
          <w:szCs w:val="18"/>
        </w:rPr>
        <w:t>e</w:t>
      </w:r>
      <w:r w:rsidR="00A33C9E" w:rsidRPr="00CC6955">
        <w:rPr>
          <w:rFonts w:ascii="Times New Roman" w:hAnsi="Times New Roman"/>
          <w:i/>
          <w:sz w:val="18"/>
          <w:szCs w:val="18"/>
        </w:rPr>
        <w:t xml:space="preserve"> natuursteen </w:t>
      </w:r>
      <w:r>
        <w:rPr>
          <w:rFonts w:ascii="Times New Roman" w:hAnsi="Times New Roman"/>
          <w:i/>
          <w:sz w:val="18"/>
          <w:szCs w:val="18"/>
        </w:rPr>
        <w:t>tegels met een perforatie voor de winkel</w:t>
      </w:r>
      <w:r w:rsidR="00A33C9E" w:rsidRPr="00CC6955">
        <w:rPr>
          <w:rFonts w:ascii="Times New Roman" w:hAnsi="Times New Roman"/>
          <w:i/>
          <w:sz w:val="18"/>
          <w:szCs w:val="18"/>
        </w:rPr>
        <w:t xml:space="preserve">. </w:t>
      </w:r>
      <w:r w:rsidR="00A2623E" w:rsidRPr="00CC6955">
        <w:rPr>
          <w:rFonts w:ascii="Times New Roman" w:hAnsi="Times New Roman"/>
          <w:i/>
          <w:sz w:val="18"/>
          <w:szCs w:val="18"/>
        </w:rPr>
        <w:t>De restanten van de oorspronkelijke pui zijn</w:t>
      </w:r>
      <w:r>
        <w:rPr>
          <w:rFonts w:ascii="Times New Roman" w:hAnsi="Times New Roman"/>
          <w:i/>
          <w:sz w:val="18"/>
          <w:szCs w:val="18"/>
        </w:rPr>
        <w:t xml:space="preserve"> daarboven nog net zichtbaar.</w:t>
      </w:r>
      <w:r w:rsidR="00A2623E" w:rsidRPr="00CC6955">
        <w:rPr>
          <w:rFonts w:ascii="Times New Roman" w:hAnsi="Times New Roman"/>
          <w:i/>
          <w:sz w:val="18"/>
          <w:szCs w:val="18"/>
        </w:rPr>
        <w:t xml:space="preserve"> </w:t>
      </w:r>
      <w:r w:rsidR="00A33C9E" w:rsidRPr="00CC6955">
        <w:rPr>
          <w:rFonts w:ascii="Times New Roman" w:hAnsi="Times New Roman"/>
          <w:i/>
          <w:sz w:val="18"/>
          <w:szCs w:val="18"/>
        </w:rPr>
        <w:t>Vele panden kennen een dergelijke pui.</w:t>
      </w:r>
      <w:r w:rsidR="00F60BE7" w:rsidRPr="00CC6955">
        <w:rPr>
          <w:rFonts w:ascii="Times New Roman" w:hAnsi="Times New Roman"/>
          <w:i/>
          <w:sz w:val="18"/>
          <w:szCs w:val="18"/>
        </w:rPr>
        <w:t xml:space="preserve"> </w:t>
      </w:r>
      <w:r w:rsidR="00E37C45">
        <w:rPr>
          <w:rFonts w:ascii="Times New Roman" w:hAnsi="Times New Roman"/>
          <w:i/>
          <w:sz w:val="18"/>
          <w:szCs w:val="18"/>
        </w:rPr>
        <w:t>Is hi</w:t>
      </w:r>
      <w:r w:rsidR="00F60BE7" w:rsidRPr="00CC6955">
        <w:rPr>
          <w:rFonts w:ascii="Times New Roman" w:hAnsi="Times New Roman"/>
          <w:i/>
          <w:sz w:val="18"/>
          <w:szCs w:val="18"/>
        </w:rPr>
        <w:t xml:space="preserve">er </w:t>
      </w:r>
      <w:r w:rsidR="00E37C45">
        <w:rPr>
          <w:rFonts w:ascii="Times New Roman" w:hAnsi="Times New Roman"/>
          <w:i/>
          <w:sz w:val="18"/>
          <w:szCs w:val="18"/>
        </w:rPr>
        <w:t xml:space="preserve">überhaupt </w:t>
      </w:r>
      <w:r w:rsidR="00F60BE7" w:rsidRPr="00CC6955">
        <w:rPr>
          <w:rFonts w:ascii="Times New Roman" w:hAnsi="Times New Roman"/>
          <w:i/>
          <w:sz w:val="18"/>
          <w:szCs w:val="18"/>
        </w:rPr>
        <w:t>een architect bij de realisatie van de pui betrokken geweest</w:t>
      </w:r>
      <w:r w:rsidR="00E37C45">
        <w:rPr>
          <w:rFonts w:ascii="Times New Roman" w:hAnsi="Times New Roman"/>
          <w:i/>
          <w:sz w:val="18"/>
          <w:szCs w:val="18"/>
        </w:rPr>
        <w:t xml:space="preserve"> en mocht dit zomaar</w:t>
      </w:r>
      <w:r w:rsidR="00A42B7D" w:rsidRPr="00CC6955">
        <w:rPr>
          <w:rFonts w:ascii="Times New Roman" w:hAnsi="Times New Roman"/>
          <w:i/>
          <w:sz w:val="18"/>
          <w:szCs w:val="18"/>
        </w:rPr>
        <w:t>?</w:t>
      </w:r>
      <w:r>
        <w:rPr>
          <w:rFonts w:ascii="Times New Roman" w:hAnsi="Times New Roman"/>
          <w:i/>
          <w:sz w:val="18"/>
          <w:szCs w:val="18"/>
        </w:rPr>
        <w:t xml:space="preserve"> </w:t>
      </w:r>
      <w:r w:rsidR="00E37C45">
        <w:rPr>
          <w:rFonts w:ascii="Times New Roman" w:hAnsi="Times New Roman"/>
          <w:i/>
          <w:sz w:val="18"/>
          <w:szCs w:val="18"/>
        </w:rPr>
        <w:t>Rechts: o</w:t>
      </w:r>
      <w:r w:rsidR="00F60BE7" w:rsidRPr="00CC6955">
        <w:rPr>
          <w:rFonts w:ascii="Times New Roman" w:hAnsi="Times New Roman"/>
          <w:i/>
          <w:sz w:val="18"/>
          <w:szCs w:val="18"/>
        </w:rPr>
        <w:t xml:space="preserve">ok deze pui aan de Nieuwendijk is recent vervangen. Wederom </w:t>
      </w:r>
      <w:r w:rsidR="00E24DEB" w:rsidRPr="00CC6955">
        <w:rPr>
          <w:rFonts w:ascii="Times New Roman" w:hAnsi="Times New Roman"/>
          <w:i/>
          <w:sz w:val="18"/>
          <w:szCs w:val="18"/>
        </w:rPr>
        <w:t>een</w:t>
      </w:r>
      <w:r w:rsidR="00E37C45">
        <w:rPr>
          <w:rFonts w:ascii="Times New Roman" w:hAnsi="Times New Roman"/>
          <w:i/>
          <w:sz w:val="18"/>
          <w:szCs w:val="18"/>
        </w:rPr>
        <w:t xml:space="preserve"> glimmende pui zonder ontwerp</w:t>
      </w:r>
      <w:r w:rsidR="00E24DEB" w:rsidRPr="00CC6955">
        <w:rPr>
          <w:rFonts w:ascii="Times New Roman" w:hAnsi="Times New Roman"/>
          <w:i/>
          <w:sz w:val="18"/>
          <w:szCs w:val="18"/>
        </w:rPr>
        <w:t>, die</w:t>
      </w:r>
      <w:r w:rsidR="00F60BE7" w:rsidRPr="00CC6955">
        <w:rPr>
          <w:rFonts w:ascii="Times New Roman" w:hAnsi="Times New Roman"/>
          <w:i/>
          <w:sz w:val="18"/>
          <w:szCs w:val="18"/>
        </w:rPr>
        <w:t xml:space="preserve"> slecht pas</w:t>
      </w:r>
      <w:r w:rsidR="00E37C45">
        <w:rPr>
          <w:rFonts w:ascii="Times New Roman" w:hAnsi="Times New Roman"/>
          <w:i/>
          <w:sz w:val="18"/>
          <w:szCs w:val="18"/>
        </w:rPr>
        <w:t>t bij dit pand en haar omgeving</w:t>
      </w:r>
      <w:r w:rsidR="00F60BE7" w:rsidRPr="00CC6955">
        <w:rPr>
          <w:rFonts w:ascii="Times New Roman" w:hAnsi="Times New Roman"/>
          <w:i/>
          <w:sz w:val="18"/>
          <w:szCs w:val="18"/>
        </w:rPr>
        <w:t>. Tevens is de overgang naar de linker buurman zeer slordig. Hoe kan voor puien als deze een vergunning zijn afgegeven</w:t>
      </w:r>
      <w:r w:rsidR="00A42B7D" w:rsidRPr="00CC6955">
        <w:rPr>
          <w:rFonts w:ascii="Times New Roman" w:hAnsi="Times New Roman"/>
          <w:i/>
          <w:sz w:val="18"/>
          <w:szCs w:val="18"/>
        </w:rPr>
        <w:t>?</w:t>
      </w:r>
    </w:p>
    <w:tbl>
      <w:tblPr>
        <w:tblW w:w="0" w:type="auto"/>
        <w:tblLook w:val="04A0" w:firstRow="1" w:lastRow="0" w:firstColumn="1" w:lastColumn="0" w:noHBand="0" w:noVBand="1"/>
      </w:tblPr>
      <w:tblGrid>
        <w:gridCol w:w="4103"/>
        <w:gridCol w:w="5179"/>
      </w:tblGrid>
      <w:tr w:rsidR="00D05F2D" w:rsidRPr="001E313B" w:rsidTr="001E313B">
        <w:tc>
          <w:tcPr>
            <w:tcW w:w="4641" w:type="dxa"/>
            <w:shd w:val="clear" w:color="auto" w:fill="auto"/>
          </w:tcPr>
          <w:p w:rsidR="00D05F2D" w:rsidRPr="001E313B" w:rsidRDefault="00BA22AD" w:rsidP="001E313B">
            <w:pPr>
              <w:spacing w:line="360" w:lineRule="auto"/>
              <w:jc w:val="both"/>
              <w:rPr>
                <w:rFonts w:ascii="Times New Roman" w:hAnsi="Times New Roman"/>
                <w:i/>
                <w:sz w:val="18"/>
                <w:szCs w:val="18"/>
              </w:rPr>
            </w:pPr>
            <w:r>
              <w:rPr>
                <w:rFonts w:ascii="Times New Roman" w:hAnsi="Times New Roman"/>
                <w:b/>
                <w:noProof/>
                <w:sz w:val="20"/>
                <w:szCs w:val="20"/>
                <w:lang w:eastAsia="nl-NL"/>
              </w:rPr>
              <w:drawing>
                <wp:inline distT="0" distB="0" distL="0" distR="0">
                  <wp:extent cx="2503805" cy="2753995"/>
                  <wp:effectExtent l="0" t="0" r="10795" b="0"/>
                  <wp:docPr id="6" name="Afbeelding 6" descr="IMG_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87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3805" cy="2753995"/>
                          </a:xfrm>
                          <a:prstGeom prst="rect">
                            <a:avLst/>
                          </a:prstGeom>
                          <a:noFill/>
                          <a:ln>
                            <a:noFill/>
                          </a:ln>
                        </pic:spPr>
                      </pic:pic>
                    </a:graphicData>
                  </a:graphic>
                </wp:inline>
              </w:drawing>
            </w:r>
          </w:p>
        </w:tc>
        <w:tc>
          <w:tcPr>
            <w:tcW w:w="4641" w:type="dxa"/>
            <w:shd w:val="clear" w:color="auto" w:fill="auto"/>
          </w:tcPr>
          <w:p w:rsidR="00D05F2D" w:rsidRPr="001E313B" w:rsidRDefault="00BA22AD" w:rsidP="001E313B">
            <w:pPr>
              <w:spacing w:line="360" w:lineRule="auto"/>
              <w:jc w:val="both"/>
              <w:rPr>
                <w:rFonts w:ascii="Times New Roman" w:hAnsi="Times New Roman"/>
                <w:i/>
                <w:sz w:val="18"/>
                <w:szCs w:val="18"/>
              </w:rPr>
            </w:pPr>
            <w:r>
              <w:rPr>
                <w:rFonts w:ascii="Times New Roman" w:hAnsi="Times New Roman"/>
                <w:b/>
                <w:noProof/>
                <w:sz w:val="20"/>
                <w:szCs w:val="20"/>
                <w:lang w:eastAsia="nl-NL"/>
              </w:rPr>
              <w:drawing>
                <wp:inline distT="0" distB="0" distL="0" distR="0">
                  <wp:extent cx="3211195" cy="2753995"/>
                  <wp:effectExtent l="0" t="0" r="0" b="0"/>
                  <wp:docPr id="7" name="Afbeelding 7" descr="P1000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005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11195" cy="2753995"/>
                          </a:xfrm>
                          <a:prstGeom prst="rect">
                            <a:avLst/>
                          </a:prstGeom>
                          <a:noFill/>
                          <a:ln>
                            <a:noFill/>
                          </a:ln>
                        </pic:spPr>
                      </pic:pic>
                    </a:graphicData>
                  </a:graphic>
                </wp:inline>
              </w:drawing>
            </w:r>
          </w:p>
        </w:tc>
      </w:tr>
    </w:tbl>
    <w:p w:rsidR="00CC6955" w:rsidRPr="00E37C45" w:rsidRDefault="00E37C45" w:rsidP="00CC6955">
      <w:pPr>
        <w:spacing w:line="360" w:lineRule="auto"/>
        <w:jc w:val="both"/>
        <w:rPr>
          <w:rFonts w:ascii="Times New Roman" w:hAnsi="Times New Roman"/>
          <w:i/>
          <w:sz w:val="18"/>
          <w:szCs w:val="18"/>
        </w:rPr>
      </w:pPr>
      <w:r>
        <w:rPr>
          <w:rFonts w:ascii="Times New Roman" w:hAnsi="Times New Roman"/>
          <w:i/>
          <w:sz w:val="18"/>
          <w:szCs w:val="18"/>
        </w:rPr>
        <w:t xml:space="preserve">Twee voorbeelden van hoe het wel zou moeten. </w:t>
      </w:r>
      <w:r w:rsidR="00CC6955" w:rsidRPr="00E37C45">
        <w:rPr>
          <w:rFonts w:ascii="Times New Roman" w:hAnsi="Times New Roman"/>
          <w:i/>
          <w:sz w:val="18"/>
          <w:szCs w:val="18"/>
        </w:rPr>
        <w:t xml:space="preserve">Links: </w:t>
      </w:r>
      <w:r w:rsidR="00E24DEB" w:rsidRPr="00E37C45">
        <w:rPr>
          <w:rFonts w:ascii="Times New Roman" w:hAnsi="Times New Roman"/>
          <w:i/>
          <w:sz w:val="18"/>
          <w:szCs w:val="18"/>
        </w:rPr>
        <w:t>Zo kan het ook. Deze pui aan het Koningsplein is duidelijk eigentijds, maar wel met zorg ontworpen. Door van de moderne winkelpui weer een architectuuropgave te maken kunnen eigentijdse kwaliteiten aan de historische stad worden toegevoegd.</w:t>
      </w:r>
      <w:r w:rsidR="00CC6955" w:rsidRPr="00E37C45">
        <w:rPr>
          <w:rFonts w:ascii="Times New Roman" w:hAnsi="Times New Roman"/>
          <w:i/>
          <w:sz w:val="18"/>
          <w:szCs w:val="18"/>
        </w:rPr>
        <w:t xml:space="preserve"> Rechts: Zo kan het ook. De pui van de Mango in de Kalverstraat is bij een recente renovatie gerestaureerd en ontdaan van overbodigheden, zoals oude rolluiken. Een aanwinst voor de straat!</w:t>
      </w:r>
    </w:p>
    <w:p w:rsidR="006817E3" w:rsidRDefault="006817E3" w:rsidP="00BC5D75">
      <w:pPr>
        <w:spacing w:line="360" w:lineRule="auto"/>
        <w:jc w:val="both"/>
        <w:rPr>
          <w:rFonts w:ascii="Times New Roman" w:hAnsi="Times New Roman"/>
          <w:b/>
          <w:sz w:val="20"/>
          <w:szCs w:val="20"/>
        </w:rPr>
      </w:pPr>
    </w:p>
    <w:p w:rsidR="00454CF2" w:rsidRPr="00E37C45" w:rsidRDefault="00BA22AD" w:rsidP="00BC5D75">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5747385" cy="4288790"/>
            <wp:effectExtent l="0" t="0" r="0" b="3810"/>
            <wp:docPr id="11" name="Afbeelding 11" descr="IMG_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8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7385" cy="4288790"/>
                    </a:xfrm>
                    <a:prstGeom prst="rect">
                      <a:avLst/>
                    </a:prstGeom>
                    <a:noFill/>
                    <a:ln>
                      <a:noFill/>
                    </a:ln>
                  </pic:spPr>
                </pic:pic>
              </a:graphicData>
            </a:graphic>
          </wp:inline>
        </w:drawing>
      </w:r>
      <w:r w:rsidR="00E37C45" w:rsidRPr="00E37C45">
        <w:rPr>
          <w:rFonts w:ascii="Times New Roman" w:hAnsi="Times New Roman"/>
          <w:i/>
          <w:sz w:val="18"/>
          <w:szCs w:val="18"/>
        </w:rPr>
        <w:t>Mooie kans voor de pilot?</w:t>
      </w:r>
      <w:r w:rsidR="00E37C45">
        <w:rPr>
          <w:rFonts w:ascii="Times New Roman" w:hAnsi="Times New Roman"/>
          <w:b/>
          <w:sz w:val="20"/>
          <w:szCs w:val="20"/>
        </w:rPr>
        <w:t xml:space="preserve"> </w:t>
      </w:r>
      <w:r w:rsidR="00A42B7D" w:rsidRPr="00E37C45">
        <w:rPr>
          <w:rFonts w:ascii="Times New Roman" w:hAnsi="Times New Roman"/>
          <w:i/>
          <w:sz w:val="18"/>
          <w:szCs w:val="18"/>
        </w:rPr>
        <w:t>Nu hier nog. Dit hoekpand in de Leidsestraat</w:t>
      </w:r>
      <w:r w:rsidR="00E37C45">
        <w:rPr>
          <w:rFonts w:ascii="Times New Roman" w:hAnsi="Times New Roman"/>
          <w:i/>
          <w:sz w:val="18"/>
          <w:szCs w:val="18"/>
        </w:rPr>
        <w:t xml:space="preserve"> (nummer 81) is niet samengetrokken maar juist in losse units gedeeld. Door</w:t>
      </w:r>
      <w:r w:rsidR="00A42B7D" w:rsidRPr="00E37C45">
        <w:rPr>
          <w:rFonts w:ascii="Times New Roman" w:hAnsi="Times New Roman"/>
          <w:i/>
          <w:sz w:val="18"/>
          <w:szCs w:val="18"/>
        </w:rPr>
        <w:t xml:space="preserve"> herstel van de historische pui </w:t>
      </w:r>
      <w:r w:rsidR="00E37C45">
        <w:rPr>
          <w:rFonts w:ascii="Times New Roman" w:hAnsi="Times New Roman"/>
          <w:i/>
          <w:sz w:val="18"/>
          <w:szCs w:val="18"/>
        </w:rPr>
        <w:t xml:space="preserve">kan dit markante hoekgebouw </w:t>
      </w:r>
      <w:r w:rsidR="00A42B7D" w:rsidRPr="00E37C45">
        <w:rPr>
          <w:rFonts w:ascii="Times New Roman" w:hAnsi="Times New Roman"/>
          <w:i/>
          <w:sz w:val="18"/>
          <w:szCs w:val="18"/>
        </w:rPr>
        <w:t>weer een juweeltje worden.</w:t>
      </w:r>
    </w:p>
    <w:p w:rsidR="00A42B7D" w:rsidRDefault="00A42B7D" w:rsidP="00BC5D75">
      <w:pPr>
        <w:spacing w:line="360" w:lineRule="auto"/>
        <w:jc w:val="both"/>
        <w:rPr>
          <w:rFonts w:ascii="Times New Roman" w:hAnsi="Times New Roman"/>
          <w:b/>
          <w:sz w:val="20"/>
          <w:szCs w:val="20"/>
        </w:rPr>
      </w:pPr>
    </w:p>
    <w:p w:rsidR="00E37C45" w:rsidRDefault="00E37C45" w:rsidP="00CE7477">
      <w:pPr>
        <w:spacing w:line="360" w:lineRule="auto"/>
        <w:jc w:val="both"/>
        <w:outlineLvl w:val="0"/>
        <w:rPr>
          <w:rFonts w:ascii="Times New Roman" w:hAnsi="Times New Roman"/>
          <w:b/>
          <w:sz w:val="20"/>
          <w:szCs w:val="20"/>
        </w:rPr>
      </w:pPr>
    </w:p>
    <w:p w:rsidR="006817E3" w:rsidRPr="00E37C45" w:rsidRDefault="00E37C45" w:rsidP="00E37C45">
      <w:pPr>
        <w:spacing w:line="360" w:lineRule="auto"/>
        <w:jc w:val="both"/>
        <w:outlineLvl w:val="0"/>
        <w:rPr>
          <w:rFonts w:ascii="Times New Roman" w:hAnsi="Times New Roman"/>
          <w:b/>
          <w:sz w:val="20"/>
          <w:szCs w:val="20"/>
        </w:rPr>
      </w:pPr>
      <w:r>
        <w:rPr>
          <w:rFonts w:ascii="Times New Roman" w:hAnsi="Times New Roman"/>
          <w:b/>
          <w:sz w:val="20"/>
          <w:szCs w:val="20"/>
        </w:rPr>
        <w:t>Verzoek aan Dagelijks Bestuur</w:t>
      </w:r>
    </w:p>
    <w:p w:rsidR="006817E3" w:rsidRDefault="006817E3" w:rsidP="00BC5D75">
      <w:pPr>
        <w:spacing w:line="360" w:lineRule="auto"/>
        <w:jc w:val="both"/>
        <w:rPr>
          <w:rFonts w:ascii="Times New Roman" w:hAnsi="Times New Roman"/>
          <w:sz w:val="20"/>
          <w:szCs w:val="20"/>
        </w:rPr>
      </w:pPr>
    </w:p>
    <w:p w:rsidR="00E37C45" w:rsidRDefault="00E37C45" w:rsidP="00BC5D75">
      <w:pPr>
        <w:spacing w:line="360" w:lineRule="auto"/>
        <w:jc w:val="both"/>
        <w:rPr>
          <w:rFonts w:ascii="Times New Roman" w:hAnsi="Times New Roman"/>
          <w:sz w:val="20"/>
          <w:szCs w:val="20"/>
        </w:rPr>
      </w:pPr>
      <w:r>
        <w:rPr>
          <w:rFonts w:ascii="Times New Roman" w:hAnsi="Times New Roman"/>
          <w:sz w:val="20"/>
          <w:szCs w:val="20"/>
        </w:rPr>
        <w:t xml:space="preserve">Wij hopen dat de Raad en het Dagelijks Bestuur na het lezen van deze notitie doordrongen zijn van het feit dat historische en/of architectonisch bijzondere winkelpuien in het centrum van Amsterdam onder druk staan. </w:t>
      </w:r>
    </w:p>
    <w:p w:rsidR="00DF2E4F" w:rsidRDefault="00DF2E4F" w:rsidP="00BC5D75">
      <w:pPr>
        <w:spacing w:line="360" w:lineRule="auto"/>
        <w:jc w:val="both"/>
        <w:rPr>
          <w:rFonts w:ascii="Times New Roman" w:hAnsi="Times New Roman"/>
          <w:sz w:val="20"/>
          <w:szCs w:val="20"/>
        </w:rPr>
      </w:pPr>
    </w:p>
    <w:p w:rsidR="00DF2E4F" w:rsidRPr="003F44E1" w:rsidRDefault="00DF2E4F" w:rsidP="00BC5D75">
      <w:pPr>
        <w:spacing w:line="360" w:lineRule="auto"/>
        <w:jc w:val="both"/>
        <w:rPr>
          <w:rFonts w:ascii="Times New Roman" w:hAnsi="Times New Roman"/>
          <w:sz w:val="20"/>
          <w:szCs w:val="20"/>
        </w:rPr>
      </w:pPr>
      <w:r>
        <w:rPr>
          <w:rFonts w:ascii="Times New Roman" w:hAnsi="Times New Roman"/>
          <w:sz w:val="20"/>
          <w:szCs w:val="20"/>
        </w:rPr>
        <w:t>Wij constateren dat:</w:t>
      </w:r>
    </w:p>
    <w:p w:rsidR="006817E3" w:rsidRDefault="006817E3" w:rsidP="00BC5D75">
      <w:pPr>
        <w:pStyle w:val="Lijstalinea"/>
        <w:spacing w:line="360" w:lineRule="auto"/>
        <w:ind w:left="36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sidRPr="003F44E1">
        <w:rPr>
          <w:rFonts w:ascii="Times New Roman" w:hAnsi="Times New Roman"/>
          <w:sz w:val="20"/>
          <w:szCs w:val="20"/>
        </w:rPr>
        <w:t xml:space="preserve">er </w:t>
      </w:r>
      <w:r>
        <w:rPr>
          <w:rFonts w:ascii="Times New Roman" w:hAnsi="Times New Roman"/>
          <w:sz w:val="20"/>
          <w:szCs w:val="20"/>
        </w:rPr>
        <w:t xml:space="preserve">in de loop der jaren </w:t>
      </w:r>
      <w:r w:rsidRPr="003F44E1">
        <w:rPr>
          <w:rFonts w:ascii="Times New Roman" w:hAnsi="Times New Roman"/>
          <w:sz w:val="20"/>
          <w:szCs w:val="20"/>
        </w:rPr>
        <w:t xml:space="preserve">vele historische winkelpuien uit </w:t>
      </w:r>
      <w:r>
        <w:rPr>
          <w:rFonts w:ascii="Times New Roman" w:hAnsi="Times New Roman"/>
          <w:sz w:val="20"/>
          <w:szCs w:val="20"/>
        </w:rPr>
        <w:t>het zicht</w:t>
      </w:r>
      <w:r w:rsidRPr="003F44E1">
        <w:rPr>
          <w:rFonts w:ascii="Times New Roman" w:hAnsi="Times New Roman"/>
          <w:sz w:val="20"/>
          <w:szCs w:val="20"/>
        </w:rPr>
        <w:t xml:space="preserve"> zijn verdwenen </w:t>
      </w:r>
      <w:r>
        <w:rPr>
          <w:rFonts w:ascii="Times New Roman" w:hAnsi="Times New Roman"/>
          <w:sz w:val="20"/>
          <w:szCs w:val="20"/>
        </w:rPr>
        <w:t>of aangetast</w:t>
      </w:r>
      <w:r w:rsidRPr="003F44E1">
        <w:rPr>
          <w:rFonts w:ascii="Times New Roman" w:hAnsi="Times New Roman"/>
          <w:sz w:val="20"/>
          <w:szCs w:val="20"/>
        </w:rPr>
        <w:t>,</w:t>
      </w:r>
    </w:p>
    <w:p w:rsidR="00DF2E4F" w:rsidRDefault="00110BA0" w:rsidP="00DF2E4F">
      <w:pPr>
        <w:pStyle w:val="Lijstalinea"/>
        <w:spacing w:line="360" w:lineRule="auto"/>
        <w:ind w:left="360"/>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sidR="00AB19D5">
        <w:rPr>
          <w:rFonts w:ascii="Times New Roman" w:hAnsi="Times New Roman"/>
          <w:sz w:val="20"/>
          <w:szCs w:val="20"/>
        </w:rPr>
        <w:t xml:space="preserve">het nog steeds vrij eenvoudig </w:t>
      </w:r>
      <w:r w:rsidR="00FA3CBB">
        <w:rPr>
          <w:rFonts w:ascii="Times New Roman" w:hAnsi="Times New Roman"/>
          <w:sz w:val="20"/>
          <w:szCs w:val="20"/>
        </w:rPr>
        <w:t>is</w:t>
      </w:r>
      <w:r>
        <w:rPr>
          <w:rFonts w:ascii="Times New Roman" w:hAnsi="Times New Roman"/>
          <w:sz w:val="20"/>
          <w:szCs w:val="20"/>
        </w:rPr>
        <w:t xml:space="preserve"> om </w:t>
      </w:r>
      <w:r w:rsidR="00CE7477">
        <w:rPr>
          <w:rFonts w:ascii="Times New Roman" w:hAnsi="Times New Roman"/>
          <w:sz w:val="20"/>
          <w:szCs w:val="20"/>
        </w:rPr>
        <w:t>h</w:t>
      </w:r>
      <w:r w:rsidR="00DF2E4F">
        <w:rPr>
          <w:rFonts w:ascii="Times New Roman" w:hAnsi="Times New Roman"/>
          <w:sz w:val="20"/>
          <w:szCs w:val="20"/>
        </w:rPr>
        <w:t xml:space="preserve">istorische en/of architectonisch </w:t>
      </w:r>
      <w:r w:rsidR="00CE7477">
        <w:rPr>
          <w:rFonts w:ascii="Times New Roman" w:hAnsi="Times New Roman"/>
          <w:sz w:val="20"/>
          <w:szCs w:val="20"/>
        </w:rPr>
        <w:t>bijzondere</w:t>
      </w:r>
      <w:r>
        <w:rPr>
          <w:rFonts w:ascii="Times New Roman" w:hAnsi="Times New Roman"/>
          <w:sz w:val="20"/>
          <w:szCs w:val="20"/>
        </w:rPr>
        <w:t xml:space="preserve"> puien te verminken of</w:t>
      </w:r>
    </w:p>
    <w:p w:rsidR="00110BA0" w:rsidRPr="003F44E1" w:rsidRDefault="00DF2E4F" w:rsidP="00DF2E4F">
      <w:pPr>
        <w:pStyle w:val="Lijstalinea"/>
        <w:spacing w:line="360" w:lineRule="auto"/>
        <w:ind w:left="360"/>
        <w:jc w:val="both"/>
        <w:rPr>
          <w:rFonts w:ascii="Times New Roman" w:hAnsi="Times New Roman"/>
          <w:sz w:val="20"/>
          <w:szCs w:val="20"/>
        </w:rPr>
      </w:pPr>
      <w:r>
        <w:rPr>
          <w:rFonts w:ascii="Times New Roman" w:hAnsi="Times New Roman"/>
          <w:sz w:val="20"/>
          <w:szCs w:val="20"/>
        </w:rPr>
        <w:t xml:space="preserve">     </w:t>
      </w:r>
      <w:r w:rsidR="00110BA0">
        <w:rPr>
          <w:rFonts w:ascii="Times New Roman" w:hAnsi="Times New Roman"/>
          <w:sz w:val="20"/>
          <w:szCs w:val="20"/>
        </w:rPr>
        <w:t xml:space="preserve"> </w:t>
      </w:r>
      <w:r>
        <w:rPr>
          <w:rFonts w:ascii="Times New Roman" w:hAnsi="Times New Roman"/>
          <w:sz w:val="20"/>
          <w:szCs w:val="20"/>
        </w:rPr>
        <w:t xml:space="preserve"> </w:t>
      </w:r>
      <w:r w:rsidR="00110BA0">
        <w:rPr>
          <w:rFonts w:ascii="Times New Roman" w:hAnsi="Times New Roman"/>
          <w:sz w:val="20"/>
          <w:szCs w:val="20"/>
        </w:rPr>
        <w:t>te slopen</w:t>
      </w:r>
      <w:r>
        <w:rPr>
          <w:rFonts w:ascii="Times New Roman" w:hAnsi="Times New Roman"/>
          <w:sz w:val="20"/>
          <w:szCs w:val="20"/>
        </w:rPr>
        <w:t>,</w:t>
      </w:r>
    </w:p>
    <w:p w:rsidR="006817E3" w:rsidRDefault="006817E3" w:rsidP="00BC5D75">
      <w:pPr>
        <w:pStyle w:val="Lijstalinea"/>
        <w:numPr>
          <w:ilvl w:val="0"/>
          <w:numId w:val="1"/>
        </w:numPr>
        <w:spacing w:line="360" w:lineRule="auto"/>
        <w:jc w:val="both"/>
        <w:rPr>
          <w:rFonts w:ascii="Times New Roman" w:hAnsi="Times New Roman"/>
          <w:sz w:val="20"/>
          <w:szCs w:val="20"/>
        </w:rPr>
      </w:pPr>
      <w:r w:rsidRPr="003F44E1">
        <w:rPr>
          <w:rFonts w:ascii="Times New Roman" w:hAnsi="Times New Roman"/>
          <w:sz w:val="20"/>
          <w:szCs w:val="20"/>
        </w:rPr>
        <w:t>door relatief kleine inspanningen</w:t>
      </w:r>
      <w:r w:rsidR="00533B84">
        <w:rPr>
          <w:rFonts w:ascii="Times New Roman" w:hAnsi="Times New Roman"/>
          <w:sz w:val="20"/>
          <w:szCs w:val="20"/>
        </w:rPr>
        <w:t xml:space="preserve"> </w:t>
      </w:r>
      <w:r w:rsidR="00533B84" w:rsidRPr="00675DC0">
        <w:rPr>
          <w:rFonts w:ascii="Times New Roman" w:hAnsi="Times New Roman"/>
          <w:sz w:val="20"/>
          <w:szCs w:val="20"/>
        </w:rPr>
        <w:t>een belangrijk deel van de aangetaste</w:t>
      </w:r>
      <w:r w:rsidRPr="00675DC0">
        <w:rPr>
          <w:rFonts w:ascii="Times New Roman" w:hAnsi="Times New Roman"/>
          <w:sz w:val="20"/>
          <w:szCs w:val="20"/>
        </w:rPr>
        <w:t xml:space="preserve"> historische </w:t>
      </w:r>
      <w:r w:rsidRPr="003F44E1">
        <w:rPr>
          <w:rFonts w:ascii="Times New Roman" w:hAnsi="Times New Roman"/>
          <w:sz w:val="20"/>
          <w:szCs w:val="20"/>
        </w:rPr>
        <w:t>puien</w:t>
      </w:r>
      <w:r w:rsidR="00110BA0">
        <w:rPr>
          <w:rFonts w:ascii="Times New Roman" w:hAnsi="Times New Roman"/>
          <w:sz w:val="20"/>
          <w:szCs w:val="20"/>
        </w:rPr>
        <w:t xml:space="preserve"> in ons stadsdeel</w:t>
      </w:r>
      <w:r w:rsidRPr="003F44E1">
        <w:rPr>
          <w:rFonts w:ascii="Times New Roman" w:hAnsi="Times New Roman"/>
          <w:sz w:val="20"/>
          <w:szCs w:val="20"/>
        </w:rPr>
        <w:t xml:space="preserve"> al zichtbaar </w:t>
      </w:r>
      <w:r w:rsidRPr="00675DC0">
        <w:rPr>
          <w:rFonts w:ascii="Times New Roman" w:hAnsi="Times New Roman"/>
          <w:sz w:val="20"/>
          <w:szCs w:val="20"/>
        </w:rPr>
        <w:t>k</w:t>
      </w:r>
      <w:r w:rsidR="00533B84" w:rsidRPr="00675DC0">
        <w:rPr>
          <w:rFonts w:ascii="Times New Roman" w:hAnsi="Times New Roman"/>
          <w:sz w:val="20"/>
          <w:szCs w:val="20"/>
        </w:rPr>
        <w:t>an</w:t>
      </w:r>
      <w:r w:rsidRPr="00675DC0">
        <w:rPr>
          <w:rFonts w:ascii="Times New Roman" w:hAnsi="Times New Roman"/>
          <w:sz w:val="20"/>
          <w:szCs w:val="20"/>
        </w:rPr>
        <w:t xml:space="preserve"> </w:t>
      </w:r>
      <w:r w:rsidRPr="003F44E1">
        <w:rPr>
          <w:rFonts w:ascii="Times New Roman" w:hAnsi="Times New Roman"/>
          <w:sz w:val="20"/>
          <w:szCs w:val="20"/>
        </w:rPr>
        <w:t>worden opgewaardeerd,</w:t>
      </w:r>
    </w:p>
    <w:p w:rsidR="005F397C" w:rsidRPr="00675DC0" w:rsidRDefault="005F397C" w:rsidP="00BC5D75">
      <w:pPr>
        <w:pStyle w:val="Lijstalinea"/>
        <w:numPr>
          <w:ilvl w:val="0"/>
          <w:numId w:val="1"/>
        </w:numPr>
        <w:spacing w:line="360" w:lineRule="auto"/>
        <w:jc w:val="both"/>
        <w:rPr>
          <w:rFonts w:ascii="Times New Roman" w:hAnsi="Times New Roman"/>
          <w:sz w:val="20"/>
          <w:szCs w:val="20"/>
        </w:rPr>
      </w:pPr>
      <w:r w:rsidRPr="00675DC0">
        <w:rPr>
          <w:rFonts w:ascii="Times New Roman" w:hAnsi="Times New Roman"/>
          <w:sz w:val="20"/>
          <w:szCs w:val="20"/>
        </w:rPr>
        <w:t>veel moderne winkelpuien worden ontworpen zonder oog voor hun omgeving en het betreffende (historische) pand,</w:t>
      </w:r>
    </w:p>
    <w:p w:rsidR="006817E3" w:rsidRPr="00E86984" w:rsidRDefault="006817E3" w:rsidP="00BC5D75">
      <w:pPr>
        <w:pStyle w:val="Lijstalinea"/>
        <w:numPr>
          <w:ilvl w:val="0"/>
          <w:numId w:val="1"/>
        </w:numPr>
        <w:spacing w:line="360" w:lineRule="auto"/>
        <w:jc w:val="both"/>
        <w:rPr>
          <w:rFonts w:ascii="Times New Roman" w:hAnsi="Times New Roman"/>
          <w:sz w:val="20"/>
          <w:szCs w:val="20"/>
        </w:rPr>
      </w:pPr>
      <w:r w:rsidRPr="00E86984">
        <w:rPr>
          <w:rFonts w:ascii="Times New Roman" w:hAnsi="Times New Roman"/>
          <w:sz w:val="20"/>
          <w:szCs w:val="20"/>
        </w:rPr>
        <w:t xml:space="preserve">historische winkelpuien positief bijdragen aan het stadsgezicht en ook een positieve invloed kunnen hebben op de </w:t>
      </w:r>
      <w:r w:rsidR="00DF2E4F">
        <w:rPr>
          <w:rFonts w:ascii="Times New Roman" w:hAnsi="Times New Roman"/>
          <w:sz w:val="20"/>
          <w:szCs w:val="20"/>
        </w:rPr>
        <w:t xml:space="preserve">uitstraling van de stad en de </w:t>
      </w:r>
      <w:r w:rsidRPr="00E86984">
        <w:rPr>
          <w:rFonts w:ascii="Times New Roman" w:hAnsi="Times New Roman"/>
          <w:sz w:val="20"/>
          <w:szCs w:val="20"/>
        </w:rPr>
        <w:t>lokale economie</w:t>
      </w:r>
      <w:r>
        <w:rPr>
          <w:rFonts w:ascii="Times New Roman" w:hAnsi="Times New Roman"/>
          <w:sz w:val="20"/>
          <w:szCs w:val="20"/>
        </w:rPr>
        <w:t>.</w:t>
      </w:r>
    </w:p>
    <w:p w:rsidR="006817E3" w:rsidRPr="00675DC0" w:rsidRDefault="006817E3" w:rsidP="00BC5D75">
      <w:pPr>
        <w:spacing w:line="360" w:lineRule="auto"/>
        <w:jc w:val="both"/>
        <w:rPr>
          <w:rFonts w:ascii="Times New Roman" w:hAnsi="Times New Roman"/>
          <w:sz w:val="20"/>
          <w:szCs w:val="20"/>
        </w:rPr>
      </w:pPr>
    </w:p>
    <w:p w:rsidR="00675DC0" w:rsidRPr="00675DC0" w:rsidRDefault="00DF2E4F" w:rsidP="00BC5D75">
      <w:pPr>
        <w:spacing w:line="360" w:lineRule="auto"/>
        <w:jc w:val="both"/>
        <w:rPr>
          <w:rFonts w:ascii="Times New Roman" w:hAnsi="Times New Roman"/>
          <w:sz w:val="20"/>
          <w:szCs w:val="20"/>
        </w:rPr>
      </w:pPr>
      <w:r>
        <w:rPr>
          <w:rFonts w:ascii="Times New Roman" w:hAnsi="Times New Roman"/>
          <w:sz w:val="20"/>
          <w:szCs w:val="20"/>
        </w:rPr>
        <w:t>Daarom willen wij het DB verzoeken:</w:t>
      </w:r>
    </w:p>
    <w:p w:rsidR="00DF2E4F" w:rsidRDefault="00D90889" w:rsidP="00BC5D75">
      <w:pPr>
        <w:pStyle w:val="Lijstalinea"/>
        <w:numPr>
          <w:ilvl w:val="0"/>
          <w:numId w:val="1"/>
        </w:numPr>
        <w:spacing w:line="360" w:lineRule="auto"/>
        <w:jc w:val="both"/>
        <w:rPr>
          <w:rFonts w:ascii="Times New Roman" w:hAnsi="Times New Roman"/>
          <w:sz w:val="20"/>
          <w:szCs w:val="20"/>
        </w:rPr>
      </w:pPr>
      <w:r w:rsidRPr="00DF2E4F">
        <w:rPr>
          <w:rFonts w:ascii="Times New Roman" w:hAnsi="Times New Roman"/>
          <w:sz w:val="20"/>
          <w:szCs w:val="20"/>
        </w:rPr>
        <w:t xml:space="preserve">de </w:t>
      </w:r>
      <w:r w:rsidR="00D91C08" w:rsidRPr="00DF2E4F">
        <w:rPr>
          <w:rFonts w:ascii="Times New Roman" w:hAnsi="Times New Roman"/>
          <w:sz w:val="20"/>
          <w:szCs w:val="20"/>
        </w:rPr>
        <w:t>bedreigingen voor</w:t>
      </w:r>
      <w:r w:rsidRPr="00DF2E4F">
        <w:rPr>
          <w:rFonts w:ascii="Times New Roman" w:hAnsi="Times New Roman"/>
          <w:sz w:val="20"/>
          <w:szCs w:val="20"/>
        </w:rPr>
        <w:t xml:space="preserve"> </w:t>
      </w:r>
      <w:r w:rsidR="00CE7477" w:rsidRPr="00DF2E4F">
        <w:rPr>
          <w:rFonts w:ascii="Times New Roman" w:hAnsi="Times New Roman"/>
          <w:sz w:val="20"/>
          <w:szCs w:val="20"/>
        </w:rPr>
        <w:t>historische en/of architectonisch bijzondere</w:t>
      </w:r>
      <w:r w:rsidRPr="00DF2E4F">
        <w:rPr>
          <w:rFonts w:ascii="Times New Roman" w:hAnsi="Times New Roman"/>
          <w:sz w:val="20"/>
          <w:szCs w:val="20"/>
        </w:rPr>
        <w:t xml:space="preserve"> winkelpuien in kaart te brengen, en</w:t>
      </w:r>
      <w:r w:rsidR="006F38E6" w:rsidRPr="00DF2E4F">
        <w:rPr>
          <w:rFonts w:ascii="Times New Roman" w:hAnsi="Times New Roman"/>
          <w:sz w:val="20"/>
          <w:szCs w:val="20"/>
        </w:rPr>
        <w:t xml:space="preserve"> met maatregelen te komen</w:t>
      </w:r>
      <w:r w:rsidRPr="00DF2E4F">
        <w:rPr>
          <w:rFonts w:ascii="Times New Roman" w:hAnsi="Times New Roman"/>
          <w:sz w:val="20"/>
          <w:szCs w:val="20"/>
        </w:rPr>
        <w:t xml:space="preserve"> om tot een betere bescherming </w:t>
      </w:r>
      <w:r w:rsidR="00DF2E4F">
        <w:rPr>
          <w:rFonts w:ascii="Times New Roman" w:hAnsi="Times New Roman"/>
          <w:sz w:val="20"/>
          <w:szCs w:val="20"/>
        </w:rPr>
        <w:t>te komen</w:t>
      </w:r>
    </w:p>
    <w:p w:rsidR="00DF2E4F" w:rsidRDefault="00DF2E4F" w:rsidP="00BC5D75">
      <w:pPr>
        <w:pStyle w:val="Lijstalinea"/>
        <w:numPr>
          <w:ilvl w:val="0"/>
          <w:numId w:val="1"/>
        </w:numPr>
        <w:spacing w:line="360" w:lineRule="auto"/>
        <w:jc w:val="both"/>
        <w:rPr>
          <w:rFonts w:ascii="Times New Roman" w:hAnsi="Times New Roman"/>
          <w:sz w:val="20"/>
          <w:szCs w:val="20"/>
        </w:rPr>
      </w:pPr>
      <w:r>
        <w:rPr>
          <w:rFonts w:ascii="Times New Roman" w:hAnsi="Times New Roman"/>
          <w:sz w:val="20"/>
          <w:szCs w:val="20"/>
        </w:rPr>
        <w:t>hiervoor een inventarisatie te maken van de (nog) aanwezige (onderdelen van) historische en/of architectonisch bijzondere winkelpuien,</w:t>
      </w:r>
    </w:p>
    <w:p w:rsidR="006817E3" w:rsidRPr="00DF2E4F" w:rsidRDefault="006817E3" w:rsidP="00BC5D75">
      <w:pPr>
        <w:pStyle w:val="Lijstalinea"/>
        <w:numPr>
          <w:ilvl w:val="0"/>
          <w:numId w:val="1"/>
        </w:numPr>
        <w:spacing w:line="360" w:lineRule="auto"/>
        <w:jc w:val="both"/>
        <w:rPr>
          <w:rFonts w:ascii="Times New Roman" w:hAnsi="Times New Roman"/>
          <w:sz w:val="20"/>
          <w:szCs w:val="20"/>
        </w:rPr>
      </w:pPr>
      <w:r w:rsidRPr="00DF2E4F">
        <w:rPr>
          <w:rFonts w:ascii="Times New Roman" w:hAnsi="Times New Roman"/>
          <w:sz w:val="20"/>
          <w:szCs w:val="20"/>
        </w:rPr>
        <w:t>een pilot te starten met als</w:t>
      </w:r>
      <w:r w:rsidR="005F397C" w:rsidRPr="00DF2E4F">
        <w:rPr>
          <w:rFonts w:ascii="Times New Roman" w:hAnsi="Times New Roman"/>
          <w:sz w:val="20"/>
          <w:szCs w:val="20"/>
        </w:rPr>
        <w:t xml:space="preserve"> voornaamste</w:t>
      </w:r>
      <w:r w:rsidRPr="00DF2E4F">
        <w:rPr>
          <w:rFonts w:ascii="Times New Roman" w:hAnsi="Times New Roman"/>
          <w:sz w:val="20"/>
          <w:szCs w:val="20"/>
        </w:rPr>
        <w:t xml:space="preserve"> doel het herstellen van historische winkelpuien,</w:t>
      </w:r>
    </w:p>
    <w:p w:rsidR="006817E3" w:rsidRDefault="006817E3" w:rsidP="00BC5D75">
      <w:pPr>
        <w:pStyle w:val="Lijstalinea"/>
        <w:numPr>
          <w:ilvl w:val="0"/>
          <w:numId w:val="1"/>
        </w:numPr>
        <w:spacing w:line="360" w:lineRule="auto"/>
        <w:jc w:val="both"/>
        <w:rPr>
          <w:rFonts w:ascii="Times New Roman" w:hAnsi="Times New Roman"/>
          <w:sz w:val="20"/>
          <w:szCs w:val="20"/>
        </w:rPr>
      </w:pPr>
      <w:r w:rsidRPr="00E86984">
        <w:rPr>
          <w:rFonts w:ascii="Times New Roman" w:hAnsi="Times New Roman"/>
          <w:sz w:val="20"/>
          <w:szCs w:val="20"/>
        </w:rPr>
        <w:t>daarvoor een aantal puien</w:t>
      </w:r>
      <w:r w:rsidRPr="005F397C">
        <w:rPr>
          <w:rFonts w:ascii="Times New Roman" w:hAnsi="Times New Roman"/>
          <w:b/>
          <w:sz w:val="20"/>
          <w:szCs w:val="20"/>
        </w:rPr>
        <w:t xml:space="preserve"> </w:t>
      </w:r>
      <w:r w:rsidRPr="00675DC0">
        <w:rPr>
          <w:rFonts w:ascii="Times New Roman" w:hAnsi="Times New Roman"/>
          <w:sz w:val="20"/>
          <w:szCs w:val="20"/>
        </w:rPr>
        <w:t>(b</w:t>
      </w:r>
      <w:r w:rsidR="009E026A" w:rsidRPr="00675DC0">
        <w:rPr>
          <w:rFonts w:ascii="Times New Roman" w:hAnsi="Times New Roman"/>
          <w:sz w:val="20"/>
          <w:szCs w:val="20"/>
        </w:rPr>
        <w:t xml:space="preserve">ijvoorbeeld 10) te selecteren, in overleg met betrokken </w:t>
      </w:r>
      <w:r w:rsidR="00DF2E4F">
        <w:rPr>
          <w:rFonts w:ascii="Times New Roman" w:hAnsi="Times New Roman"/>
          <w:sz w:val="20"/>
          <w:szCs w:val="20"/>
        </w:rPr>
        <w:t xml:space="preserve">pandeigenaren en </w:t>
      </w:r>
      <w:r w:rsidR="009E026A" w:rsidRPr="00675DC0">
        <w:rPr>
          <w:rFonts w:ascii="Times New Roman" w:hAnsi="Times New Roman"/>
          <w:sz w:val="20"/>
          <w:szCs w:val="20"/>
        </w:rPr>
        <w:t xml:space="preserve">winkeliers, de in de binnenstad actieve </w:t>
      </w:r>
      <w:r w:rsidR="00457297">
        <w:rPr>
          <w:rFonts w:ascii="Times New Roman" w:hAnsi="Times New Roman"/>
          <w:sz w:val="20"/>
          <w:szCs w:val="20"/>
        </w:rPr>
        <w:t>erfgoedorganisaties en</w:t>
      </w:r>
      <w:r w:rsidR="009E026A" w:rsidRPr="00675DC0">
        <w:rPr>
          <w:rFonts w:ascii="Times New Roman" w:hAnsi="Times New Roman"/>
          <w:sz w:val="20"/>
          <w:szCs w:val="20"/>
        </w:rPr>
        <w:t xml:space="preserve"> BMA</w:t>
      </w:r>
    </w:p>
    <w:p w:rsidR="000E4979" w:rsidRDefault="000E4979" w:rsidP="00BC5D75">
      <w:pPr>
        <w:pStyle w:val="Lijstalinea"/>
        <w:numPr>
          <w:ilvl w:val="0"/>
          <w:numId w:val="1"/>
        </w:numPr>
        <w:spacing w:line="360" w:lineRule="auto"/>
        <w:jc w:val="both"/>
        <w:rPr>
          <w:rFonts w:ascii="Times New Roman" w:hAnsi="Times New Roman"/>
          <w:sz w:val="20"/>
          <w:szCs w:val="20"/>
        </w:rPr>
      </w:pPr>
      <w:r>
        <w:rPr>
          <w:rFonts w:ascii="Times New Roman" w:hAnsi="Times New Roman"/>
          <w:sz w:val="20"/>
          <w:szCs w:val="20"/>
        </w:rPr>
        <w:t>kennis te nemen van vergelijkbare herstelprojecten elders</w:t>
      </w:r>
    </w:p>
    <w:p w:rsidR="006817E3" w:rsidRPr="00E86984" w:rsidRDefault="00E37C45" w:rsidP="00BC5D75">
      <w:pPr>
        <w:pStyle w:val="Lijstalinea"/>
        <w:numPr>
          <w:ilvl w:val="0"/>
          <w:numId w:val="1"/>
        </w:numPr>
        <w:spacing w:line="360" w:lineRule="auto"/>
        <w:jc w:val="both"/>
        <w:rPr>
          <w:rFonts w:ascii="Times New Roman" w:hAnsi="Times New Roman"/>
          <w:sz w:val="20"/>
          <w:szCs w:val="20"/>
        </w:rPr>
      </w:pPr>
      <w:r>
        <w:rPr>
          <w:rFonts w:ascii="Times New Roman" w:hAnsi="Times New Roman"/>
          <w:sz w:val="20"/>
          <w:szCs w:val="20"/>
        </w:rPr>
        <w:t xml:space="preserve">50.000 euro ter beschikking te stellen voor de </w:t>
      </w:r>
      <w:r w:rsidR="00DF2E4F">
        <w:rPr>
          <w:rFonts w:ascii="Times New Roman" w:hAnsi="Times New Roman"/>
          <w:sz w:val="20"/>
          <w:szCs w:val="20"/>
        </w:rPr>
        <w:t xml:space="preserve">inventarisatie en de </w:t>
      </w:r>
      <w:r>
        <w:rPr>
          <w:rFonts w:ascii="Times New Roman" w:hAnsi="Times New Roman"/>
          <w:sz w:val="20"/>
          <w:szCs w:val="20"/>
        </w:rPr>
        <w:t xml:space="preserve">pilot </w:t>
      </w:r>
      <w:r w:rsidR="0050329E">
        <w:rPr>
          <w:rFonts w:ascii="Times New Roman" w:hAnsi="Times New Roman"/>
          <w:sz w:val="20"/>
          <w:szCs w:val="20"/>
        </w:rPr>
        <w:t>om</w:t>
      </w:r>
      <w:r w:rsidR="000E4979">
        <w:rPr>
          <w:rFonts w:ascii="Times New Roman" w:hAnsi="Times New Roman"/>
          <w:sz w:val="20"/>
          <w:szCs w:val="20"/>
        </w:rPr>
        <w:t xml:space="preserve"> </w:t>
      </w:r>
      <w:r>
        <w:rPr>
          <w:rFonts w:ascii="Times New Roman" w:hAnsi="Times New Roman"/>
          <w:sz w:val="20"/>
          <w:szCs w:val="20"/>
        </w:rPr>
        <w:t xml:space="preserve">met </w:t>
      </w:r>
      <w:r w:rsidR="000E4979">
        <w:rPr>
          <w:rFonts w:ascii="Times New Roman" w:hAnsi="Times New Roman"/>
          <w:sz w:val="20"/>
          <w:szCs w:val="20"/>
        </w:rPr>
        <w:t xml:space="preserve">het herstel van de geselecteerde puien van </w:t>
      </w:r>
      <w:r>
        <w:rPr>
          <w:rFonts w:ascii="Times New Roman" w:hAnsi="Times New Roman"/>
          <w:sz w:val="20"/>
          <w:szCs w:val="20"/>
        </w:rPr>
        <w:t>te kunnen beginnen</w:t>
      </w:r>
    </w:p>
    <w:p w:rsidR="006817E3" w:rsidRPr="00675DC0" w:rsidRDefault="006817E3" w:rsidP="00BC5D75">
      <w:pPr>
        <w:pStyle w:val="Lijstalinea"/>
        <w:numPr>
          <w:ilvl w:val="0"/>
          <w:numId w:val="1"/>
        </w:numPr>
        <w:spacing w:line="360" w:lineRule="auto"/>
        <w:jc w:val="both"/>
        <w:rPr>
          <w:rFonts w:ascii="Times New Roman" w:hAnsi="Times New Roman"/>
          <w:sz w:val="20"/>
          <w:szCs w:val="20"/>
        </w:rPr>
      </w:pPr>
      <w:r w:rsidRPr="003F44E1">
        <w:rPr>
          <w:rFonts w:ascii="Times New Roman" w:hAnsi="Times New Roman"/>
          <w:sz w:val="20"/>
          <w:szCs w:val="20"/>
        </w:rPr>
        <w:t xml:space="preserve">deelnemers aan de pilot te faciliteren door onderzoeken naar </w:t>
      </w:r>
      <w:r>
        <w:rPr>
          <w:rFonts w:ascii="Times New Roman" w:hAnsi="Times New Roman"/>
          <w:sz w:val="20"/>
          <w:szCs w:val="20"/>
        </w:rPr>
        <w:t>de originele pui uit te voeren,</w:t>
      </w:r>
      <w:r w:rsidR="00533B84">
        <w:rPr>
          <w:rFonts w:ascii="Times New Roman" w:hAnsi="Times New Roman"/>
          <w:sz w:val="20"/>
          <w:szCs w:val="20"/>
        </w:rPr>
        <w:t xml:space="preserve"> </w:t>
      </w:r>
      <w:r w:rsidR="00533B84" w:rsidRPr="00675DC0">
        <w:rPr>
          <w:rFonts w:ascii="Times New Roman" w:hAnsi="Times New Roman"/>
          <w:sz w:val="20"/>
          <w:szCs w:val="20"/>
        </w:rPr>
        <w:t>en voorstellen te doen voor reconstructie</w:t>
      </w:r>
      <w:r w:rsidR="00E37C45">
        <w:rPr>
          <w:rFonts w:ascii="Times New Roman" w:hAnsi="Times New Roman"/>
          <w:sz w:val="20"/>
          <w:szCs w:val="20"/>
        </w:rPr>
        <w:t>/restauratie</w:t>
      </w:r>
    </w:p>
    <w:p w:rsidR="006817E3" w:rsidRPr="003F44E1" w:rsidRDefault="006817E3" w:rsidP="00BC5D75">
      <w:pPr>
        <w:pStyle w:val="Lijstalinea"/>
        <w:numPr>
          <w:ilvl w:val="0"/>
          <w:numId w:val="1"/>
        </w:numPr>
        <w:spacing w:line="360" w:lineRule="auto"/>
        <w:jc w:val="both"/>
        <w:rPr>
          <w:rFonts w:ascii="Times New Roman" w:hAnsi="Times New Roman"/>
          <w:sz w:val="20"/>
          <w:szCs w:val="20"/>
        </w:rPr>
      </w:pPr>
      <w:r w:rsidRPr="003F44E1">
        <w:rPr>
          <w:rFonts w:ascii="Times New Roman" w:hAnsi="Times New Roman"/>
          <w:sz w:val="20"/>
          <w:szCs w:val="20"/>
        </w:rPr>
        <w:t xml:space="preserve">het proces van beoordeling van de bouwaanvraag en vergunningen te bespoedigen in overleg met de welstandscommissie en </w:t>
      </w:r>
      <w:r>
        <w:rPr>
          <w:rFonts w:ascii="Times New Roman" w:hAnsi="Times New Roman"/>
          <w:sz w:val="20"/>
          <w:szCs w:val="20"/>
        </w:rPr>
        <w:t>de besparing in</w:t>
      </w:r>
      <w:r w:rsidRPr="003F44E1">
        <w:rPr>
          <w:rFonts w:ascii="Times New Roman" w:hAnsi="Times New Roman"/>
          <w:sz w:val="20"/>
          <w:szCs w:val="20"/>
        </w:rPr>
        <w:t xml:space="preserve"> kosten </w:t>
      </w:r>
      <w:r>
        <w:rPr>
          <w:rFonts w:ascii="Times New Roman" w:hAnsi="Times New Roman"/>
          <w:sz w:val="20"/>
          <w:szCs w:val="20"/>
        </w:rPr>
        <w:t>door te rekenen in</w:t>
      </w:r>
      <w:r w:rsidRPr="003F44E1">
        <w:rPr>
          <w:rFonts w:ascii="Times New Roman" w:hAnsi="Times New Roman"/>
          <w:sz w:val="20"/>
          <w:szCs w:val="20"/>
        </w:rPr>
        <w:t xml:space="preserve"> de bijbehorende leges,</w:t>
      </w:r>
    </w:p>
    <w:p w:rsidR="006817E3" w:rsidRDefault="006817E3" w:rsidP="00BC5D75">
      <w:pPr>
        <w:pStyle w:val="Lijstalinea"/>
        <w:numPr>
          <w:ilvl w:val="0"/>
          <w:numId w:val="1"/>
        </w:numPr>
        <w:spacing w:line="360" w:lineRule="auto"/>
        <w:jc w:val="both"/>
        <w:rPr>
          <w:rFonts w:ascii="Times New Roman" w:hAnsi="Times New Roman"/>
          <w:sz w:val="20"/>
          <w:szCs w:val="20"/>
        </w:rPr>
      </w:pPr>
      <w:r w:rsidRPr="003F44E1">
        <w:rPr>
          <w:rFonts w:ascii="Times New Roman" w:hAnsi="Times New Roman"/>
          <w:sz w:val="20"/>
          <w:szCs w:val="20"/>
        </w:rPr>
        <w:t xml:space="preserve">anderen te enthousiasmeren en te stimuleren door </w:t>
      </w:r>
      <w:r w:rsidR="00FB1C04">
        <w:rPr>
          <w:rFonts w:ascii="Times New Roman" w:hAnsi="Times New Roman"/>
          <w:sz w:val="20"/>
          <w:szCs w:val="20"/>
        </w:rPr>
        <w:t xml:space="preserve">aandacht te vragen voor het belang en de waarde van historische winkelpuien, </w:t>
      </w:r>
      <w:r w:rsidR="00E37C45">
        <w:rPr>
          <w:rFonts w:ascii="Times New Roman" w:hAnsi="Times New Roman"/>
          <w:sz w:val="20"/>
          <w:szCs w:val="20"/>
        </w:rPr>
        <w:t xml:space="preserve">o.a. in het stadsdeelnieuws, en </w:t>
      </w:r>
      <w:r w:rsidRPr="003F44E1">
        <w:rPr>
          <w:rFonts w:ascii="Times New Roman" w:hAnsi="Times New Roman"/>
          <w:sz w:val="20"/>
          <w:szCs w:val="20"/>
        </w:rPr>
        <w:t xml:space="preserve">naamsbekendheid te geven aan de pilot en de uitkomsten. </w:t>
      </w:r>
      <w:r w:rsidR="00DF2E4F">
        <w:rPr>
          <w:rFonts w:ascii="Times New Roman" w:hAnsi="Times New Roman"/>
          <w:sz w:val="20"/>
          <w:szCs w:val="20"/>
        </w:rPr>
        <w:t xml:space="preserve">Denk daarbij </w:t>
      </w:r>
      <w:r>
        <w:rPr>
          <w:rFonts w:ascii="Times New Roman" w:hAnsi="Times New Roman"/>
          <w:sz w:val="20"/>
          <w:szCs w:val="20"/>
        </w:rPr>
        <w:t>ook</w:t>
      </w:r>
      <w:r w:rsidR="00DF2E4F">
        <w:rPr>
          <w:rFonts w:ascii="Times New Roman" w:hAnsi="Times New Roman"/>
          <w:sz w:val="20"/>
          <w:szCs w:val="20"/>
        </w:rPr>
        <w:t xml:space="preserve"> aan</w:t>
      </w:r>
      <w:r w:rsidRPr="00E86984">
        <w:rPr>
          <w:rFonts w:ascii="Times New Roman" w:hAnsi="Times New Roman"/>
          <w:sz w:val="20"/>
          <w:szCs w:val="20"/>
        </w:rPr>
        <w:t xml:space="preserve"> het ontwikkelen van een winkelpuienprijs, of andere manieren om dit project te promoten,</w:t>
      </w:r>
    </w:p>
    <w:p w:rsidR="005F397C" w:rsidRPr="00675DC0" w:rsidRDefault="005F397C" w:rsidP="00BC5D75">
      <w:pPr>
        <w:pStyle w:val="Lijstalinea"/>
        <w:numPr>
          <w:ilvl w:val="0"/>
          <w:numId w:val="1"/>
        </w:numPr>
        <w:spacing w:line="360" w:lineRule="auto"/>
        <w:jc w:val="both"/>
        <w:rPr>
          <w:rFonts w:ascii="Times New Roman" w:hAnsi="Times New Roman"/>
          <w:sz w:val="20"/>
          <w:szCs w:val="20"/>
        </w:rPr>
      </w:pPr>
      <w:r w:rsidRPr="00675DC0">
        <w:rPr>
          <w:rFonts w:ascii="Times New Roman" w:hAnsi="Times New Roman"/>
          <w:sz w:val="20"/>
          <w:szCs w:val="20"/>
        </w:rPr>
        <w:t xml:space="preserve">in overleg met welstand te kijken naar de </w:t>
      </w:r>
      <w:r w:rsidR="00675DC0" w:rsidRPr="00675DC0">
        <w:rPr>
          <w:rFonts w:ascii="Times New Roman" w:hAnsi="Times New Roman"/>
          <w:sz w:val="20"/>
          <w:szCs w:val="20"/>
        </w:rPr>
        <w:t xml:space="preserve">huidige </w:t>
      </w:r>
      <w:r w:rsidR="006E4FF6" w:rsidRPr="00675DC0">
        <w:rPr>
          <w:rFonts w:ascii="Times New Roman" w:hAnsi="Times New Roman"/>
          <w:sz w:val="20"/>
          <w:szCs w:val="20"/>
        </w:rPr>
        <w:t>welstands</w:t>
      </w:r>
      <w:r w:rsidRPr="00675DC0">
        <w:rPr>
          <w:rFonts w:ascii="Times New Roman" w:hAnsi="Times New Roman"/>
          <w:sz w:val="20"/>
          <w:szCs w:val="20"/>
        </w:rPr>
        <w:t>eisen voor nieuwe puien</w:t>
      </w:r>
      <w:r w:rsidR="005C3AB2" w:rsidRPr="00675DC0">
        <w:rPr>
          <w:rFonts w:ascii="Times New Roman" w:hAnsi="Times New Roman"/>
          <w:sz w:val="20"/>
          <w:szCs w:val="20"/>
        </w:rPr>
        <w:t>, en deze aan te scherpen om</w:t>
      </w:r>
      <w:r w:rsidR="00675DC0" w:rsidRPr="00675DC0">
        <w:rPr>
          <w:rFonts w:ascii="Times New Roman" w:hAnsi="Times New Roman"/>
          <w:sz w:val="20"/>
          <w:szCs w:val="20"/>
        </w:rPr>
        <w:t xml:space="preserve"> de kwaliteit van de nieuwe puien in het stadsdeel te verbeteren</w:t>
      </w:r>
      <w:r w:rsidR="00DF2E4F">
        <w:rPr>
          <w:rFonts w:ascii="Times New Roman" w:hAnsi="Times New Roman"/>
          <w:sz w:val="20"/>
          <w:szCs w:val="20"/>
        </w:rPr>
        <w:t>,</w:t>
      </w:r>
    </w:p>
    <w:p w:rsidR="006E7665" w:rsidRPr="00454CF2" w:rsidRDefault="006817E3" w:rsidP="00BC5D75">
      <w:pPr>
        <w:pStyle w:val="Lijstalinea"/>
        <w:numPr>
          <w:ilvl w:val="0"/>
          <w:numId w:val="1"/>
        </w:numPr>
        <w:spacing w:line="360" w:lineRule="auto"/>
        <w:jc w:val="both"/>
        <w:rPr>
          <w:rFonts w:ascii="Times New Roman" w:hAnsi="Times New Roman"/>
          <w:sz w:val="20"/>
          <w:szCs w:val="20"/>
        </w:rPr>
      </w:pPr>
      <w:r w:rsidRPr="003F44E1">
        <w:rPr>
          <w:rFonts w:ascii="Times New Roman" w:hAnsi="Times New Roman"/>
          <w:sz w:val="20"/>
          <w:szCs w:val="20"/>
        </w:rPr>
        <w:t>deze pilot</w:t>
      </w:r>
      <w:r w:rsidR="005C3AB2">
        <w:rPr>
          <w:rFonts w:ascii="Times New Roman" w:hAnsi="Times New Roman"/>
          <w:sz w:val="20"/>
          <w:szCs w:val="20"/>
        </w:rPr>
        <w:t xml:space="preserve"> na afloop</w:t>
      </w:r>
      <w:r w:rsidRPr="003F44E1">
        <w:rPr>
          <w:rFonts w:ascii="Times New Roman" w:hAnsi="Times New Roman"/>
          <w:sz w:val="20"/>
          <w:szCs w:val="20"/>
        </w:rPr>
        <w:t xml:space="preserve"> te evalueren en bij </w:t>
      </w:r>
      <w:r w:rsidRPr="00E86984">
        <w:rPr>
          <w:rFonts w:ascii="Times New Roman" w:hAnsi="Times New Roman"/>
          <w:sz w:val="20"/>
          <w:szCs w:val="20"/>
        </w:rPr>
        <w:t>succes een vervolg te geven.</w:t>
      </w:r>
    </w:p>
    <w:p w:rsidR="006E7665" w:rsidRDefault="006E7665" w:rsidP="00BC5D75">
      <w:pPr>
        <w:spacing w:line="360" w:lineRule="auto"/>
        <w:jc w:val="both"/>
        <w:rPr>
          <w:rFonts w:ascii="Times New Roman" w:hAnsi="Times New Roman"/>
          <w:b/>
          <w:sz w:val="20"/>
          <w:szCs w:val="20"/>
        </w:rPr>
      </w:pPr>
    </w:p>
    <w:p w:rsidR="00F82FA4" w:rsidRDefault="00F82FA4" w:rsidP="00F82FA4">
      <w:pPr>
        <w:spacing w:line="360" w:lineRule="auto"/>
        <w:outlineLvl w:val="0"/>
        <w:rPr>
          <w:rFonts w:ascii="Times New Roman" w:hAnsi="Times New Roman"/>
          <w:b/>
          <w:sz w:val="20"/>
          <w:szCs w:val="20"/>
        </w:rPr>
      </w:pPr>
    </w:p>
    <w:p w:rsidR="00E410EE" w:rsidRDefault="00675DC0" w:rsidP="00F82FA4">
      <w:pPr>
        <w:spacing w:line="360" w:lineRule="auto"/>
        <w:jc w:val="center"/>
        <w:outlineLvl w:val="0"/>
        <w:rPr>
          <w:rFonts w:ascii="Times New Roman" w:hAnsi="Times New Roman"/>
          <w:b/>
          <w:sz w:val="20"/>
          <w:szCs w:val="20"/>
        </w:rPr>
      </w:pPr>
      <w:r w:rsidRPr="00F82FA4">
        <w:rPr>
          <w:rFonts w:ascii="Times New Roman" w:hAnsi="Times New Roman"/>
          <w:b/>
          <w:sz w:val="20"/>
          <w:szCs w:val="20"/>
        </w:rPr>
        <w:t>Bijlage 1</w:t>
      </w:r>
      <w:r w:rsidR="00F82FA4" w:rsidRPr="00F82FA4">
        <w:rPr>
          <w:rFonts w:ascii="Times New Roman" w:hAnsi="Times New Roman"/>
          <w:b/>
          <w:sz w:val="20"/>
          <w:szCs w:val="20"/>
        </w:rPr>
        <w:t>: V</w:t>
      </w:r>
      <w:r w:rsidRPr="00F82FA4">
        <w:rPr>
          <w:rFonts w:ascii="Times New Roman" w:hAnsi="Times New Roman"/>
          <w:b/>
          <w:sz w:val="20"/>
          <w:szCs w:val="20"/>
        </w:rPr>
        <w:t>oorbeelden van relatief eenvou</w:t>
      </w:r>
      <w:r w:rsidR="005C2008">
        <w:rPr>
          <w:rFonts w:ascii="Times New Roman" w:hAnsi="Times New Roman"/>
          <w:b/>
          <w:sz w:val="20"/>
          <w:szCs w:val="20"/>
        </w:rPr>
        <w:t>dig op te waarderen winkelpuien</w:t>
      </w:r>
    </w:p>
    <w:p w:rsidR="00D05F2D" w:rsidRPr="00E410EE" w:rsidRDefault="00D05F2D" w:rsidP="00BC5D75">
      <w:pPr>
        <w:spacing w:line="360" w:lineRule="auto"/>
        <w:jc w:val="both"/>
        <w:rPr>
          <w:rFonts w:ascii="Times New Roman" w:hAnsi="Times New Roman"/>
          <w:sz w:val="20"/>
          <w:szCs w:val="20"/>
        </w:rPr>
      </w:pPr>
    </w:p>
    <w:tbl>
      <w:tblPr>
        <w:tblW w:w="0" w:type="auto"/>
        <w:tblLook w:val="04A0" w:firstRow="1" w:lastRow="0" w:firstColumn="1" w:lastColumn="0" w:noHBand="0" w:noVBand="1"/>
      </w:tblPr>
      <w:tblGrid>
        <w:gridCol w:w="4641"/>
        <w:gridCol w:w="4641"/>
      </w:tblGrid>
      <w:tr w:rsidR="00D05F2D" w:rsidRPr="001E313B" w:rsidTr="001E313B">
        <w:tc>
          <w:tcPr>
            <w:tcW w:w="4641" w:type="dxa"/>
            <w:shd w:val="clear" w:color="auto" w:fill="auto"/>
          </w:tcPr>
          <w:p w:rsidR="00D05F2D" w:rsidRPr="001E313B" w:rsidRDefault="00BA22AD" w:rsidP="001E313B">
            <w:pPr>
              <w:spacing w:line="360" w:lineRule="auto"/>
              <w:jc w:val="both"/>
              <w:rPr>
                <w:rFonts w:ascii="Times New Roman" w:hAnsi="Times New Roman"/>
                <w:sz w:val="20"/>
                <w:szCs w:val="20"/>
              </w:rPr>
            </w:pPr>
            <w:r>
              <w:rPr>
                <w:rFonts w:ascii="Times New Roman" w:hAnsi="Times New Roman"/>
                <w:noProof/>
                <w:sz w:val="20"/>
                <w:szCs w:val="20"/>
                <w:lang w:eastAsia="nl-NL"/>
              </w:rPr>
              <w:drawing>
                <wp:inline distT="0" distB="0" distL="0" distR="0">
                  <wp:extent cx="2721610" cy="3646805"/>
                  <wp:effectExtent l="0" t="0" r="0" b="10795"/>
                  <wp:docPr id="12" name="Afbeelding 12" descr="nieuwendij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euwendijk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1610" cy="3646805"/>
                          </a:xfrm>
                          <a:prstGeom prst="rect">
                            <a:avLst/>
                          </a:prstGeom>
                          <a:noFill/>
                          <a:ln>
                            <a:noFill/>
                          </a:ln>
                        </pic:spPr>
                      </pic:pic>
                    </a:graphicData>
                  </a:graphic>
                </wp:inline>
              </w:drawing>
            </w:r>
          </w:p>
        </w:tc>
        <w:tc>
          <w:tcPr>
            <w:tcW w:w="4641" w:type="dxa"/>
            <w:shd w:val="clear" w:color="auto" w:fill="auto"/>
          </w:tcPr>
          <w:p w:rsidR="00D05F2D" w:rsidRPr="001E313B" w:rsidRDefault="00BA22AD" w:rsidP="001E313B">
            <w:pPr>
              <w:spacing w:line="360" w:lineRule="auto"/>
              <w:jc w:val="both"/>
              <w:rPr>
                <w:rFonts w:ascii="Times New Roman" w:hAnsi="Times New Roman"/>
                <w:sz w:val="20"/>
                <w:szCs w:val="20"/>
              </w:rPr>
            </w:pPr>
            <w:r>
              <w:rPr>
                <w:rFonts w:ascii="Times New Roman" w:hAnsi="Times New Roman"/>
                <w:b/>
                <w:noProof/>
                <w:sz w:val="20"/>
                <w:szCs w:val="20"/>
                <w:lang w:eastAsia="nl-NL"/>
              </w:rPr>
              <w:drawing>
                <wp:inline distT="0" distB="0" distL="0" distR="0">
                  <wp:extent cx="2775585" cy="3646805"/>
                  <wp:effectExtent l="0" t="0" r="0" b="10795"/>
                  <wp:docPr id="13" name="Afbeelding 13" descr="Lange Niez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ge Nieze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5585" cy="3646805"/>
                          </a:xfrm>
                          <a:prstGeom prst="rect">
                            <a:avLst/>
                          </a:prstGeom>
                          <a:noFill/>
                          <a:ln>
                            <a:noFill/>
                          </a:ln>
                        </pic:spPr>
                      </pic:pic>
                    </a:graphicData>
                  </a:graphic>
                </wp:inline>
              </w:drawing>
            </w:r>
          </w:p>
        </w:tc>
      </w:tr>
    </w:tbl>
    <w:p w:rsidR="00675DC0" w:rsidRPr="00F82FA4" w:rsidRDefault="00F82FA4" w:rsidP="00F82FA4">
      <w:pPr>
        <w:spacing w:line="360" w:lineRule="auto"/>
        <w:jc w:val="both"/>
        <w:outlineLvl w:val="0"/>
        <w:rPr>
          <w:rFonts w:ascii="Times New Roman" w:hAnsi="Times New Roman"/>
          <w:b/>
          <w:i/>
          <w:sz w:val="20"/>
          <w:szCs w:val="20"/>
        </w:rPr>
      </w:pPr>
      <w:r w:rsidRPr="00F82FA4">
        <w:rPr>
          <w:rFonts w:ascii="Times New Roman" w:hAnsi="Times New Roman"/>
          <w:b/>
          <w:i/>
          <w:sz w:val="20"/>
          <w:szCs w:val="20"/>
        </w:rPr>
        <w:t xml:space="preserve">Links: </w:t>
      </w:r>
      <w:r w:rsidRPr="00F82FA4">
        <w:rPr>
          <w:rFonts w:ascii="Times New Roman" w:hAnsi="Times New Roman"/>
          <w:i/>
          <w:sz w:val="20"/>
          <w:szCs w:val="20"/>
        </w:rPr>
        <w:t>Nieuwendijk 48, d</w:t>
      </w:r>
      <w:r w:rsidR="003D0321" w:rsidRPr="00F82FA4">
        <w:rPr>
          <w:rFonts w:ascii="Times New Roman" w:hAnsi="Times New Roman"/>
          <w:i/>
          <w:sz w:val="20"/>
          <w:szCs w:val="20"/>
        </w:rPr>
        <w:t>eze</w:t>
      </w:r>
      <w:r w:rsidRPr="00F82FA4">
        <w:rPr>
          <w:rFonts w:ascii="Times New Roman" w:hAnsi="Times New Roman"/>
          <w:i/>
          <w:sz w:val="20"/>
          <w:szCs w:val="20"/>
        </w:rPr>
        <w:t xml:space="preserve"> oorspronkelijke en bewaard gebleven</w:t>
      </w:r>
      <w:r w:rsidR="003D0321" w:rsidRPr="00F82FA4">
        <w:rPr>
          <w:rFonts w:ascii="Times New Roman" w:hAnsi="Times New Roman"/>
          <w:i/>
          <w:sz w:val="20"/>
          <w:szCs w:val="20"/>
        </w:rPr>
        <w:t xml:space="preserve"> pui is gedeeltelijk verminkt door beplating voor de bovenramen en het veranderen van de oorspronkelijke entree en etalage </w:t>
      </w:r>
      <w:r w:rsidRPr="00F82FA4">
        <w:rPr>
          <w:rFonts w:ascii="Times New Roman" w:hAnsi="Times New Roman"/>
          <w:i/>
          <w:sz w:val="20"/>
          <w:szCs w:val="20"/>
        </w:rPr>
        <w:t>in een grote perforatie</w:t>
      </w:r>
      <w:r w:rsidR="003D0321" w:rsidRPr="00F82FA4">
        <w:rPr>
          <w:rFonts w:ascii="Times New Roman" w:hAnsi="Times New Roman"/>
          <w:i/>
          <w:sz w:val="20"/>
          <w:szCs w:val="20"/>
        </w:rPr>
        <w:t>. De authentieke pui is voor een groot deel echter nog aanwezig. Van oude foto´s</w:t>
      </w:r>
      <w:r w:rsidR="00FE1167" w:rsidRPr="00F82FA4">
        <w:rPr>
          <w:rFonts w:ascii="Times New Roman" w:hAnsi="Times New Roman"/>
          <w:i/>
          <w:sz w:val="20"/>
          <w:szCs w:val="20"/>
        </w:rPr>
        <w:t xml:space="preserve"> uit het Stadsarchief</w:t>
      </w:r>
      <w:r w:rsidR="003D0321" w:rsidRPr="00F82FA4">
        <w:rPr>
          <w:rFonts w:ascii="Times New Roman" w:hAnsi="Times New Roman"/>
          <w:i/>
          <w:sz w:val="20"/>
          <w:szCs w:val="20"/>
        </w:rPr>
        <w:t xml:space="preserve"> kennen we de oorspronkelijke situatie. Door de beplating te verwijderen en het gat weer in te vullen met een deur en etalageruit kan hier weer een goede pui ontstaan.</w:t>
      </w:r>
      <w:r w:rsidRPr="00F82FA4">
        <w:rPr>
          <w:rFonts w:ascii="Times New Roman" w:hAnsi="Times New Roman"/>
          <w:b/>
          <w:i/>
          <w:sz w:val="20"/>
          <w:szCs w:val="20"/>
        </w:rPr>
        <w:t xml:space="preserve"> Rechts: </w:t>
      </w:r>
      <w:r w:rsidRPr="00F82FA4">
        <w:rPr>
          <w:rFonts w:ascii="Times New Roman" w:hAnsi="Times New Roman"/>
          <w:i/>
          <w:sz w:val="20"/>
          <w:szCs w:val="20"/>
        </w:rPr>
        <w:t>Lange Niezel 11.</w:t>
      </w:r>
      <w:r w:rsidRPr="00F82FA4">
        <w:rPr>
          <w:rFonts w:ascii="Times New Roman" w:hAnsi="Times New Roman"/>
          <w:b/>
          <w:i/>
          <w:sz w:val="20"/>
          <w:szCs w:val="20"/>
        </w:rPr>
        <w:t xml:space="preserve"> </w:t>
      </w:r>
      <w:r w:rsidR="001D2FE9" w:rsidRPr="00F82FA4">
        <w:rPr>
          <w:rFonts w:ascii="Times New Roman" w:hAnsi="Times New Roman"/>
          <w:i/>
          <w:sz w:val="20"/>
          <w:szCs w:val="20"/>
        </w:rPr>
        <w:t xml:space="preserve">De pui van dit </w:t>
      </w:r>
      <w:r w:rsidR="00E24DEB" w:rsidRPr="00F82FA4">
        <w:rPr>
          <w:rFonts w:ascii="Times New Roman" w:hAnsi="Times New Roman"/>
          <w:i/>
          <w:sz w:val="20"/>
          <w:szCs w:val="20"/>
        </w:rPr>
        <w:t>monumentale pand lijkt nog grotendeels</w:t>
      </w:r>
      <w:r w:rsidR="001D2FE9" w:rsidRPr="00F82FA4">
        <w:rPr>
          <w:rFonts w:ascii="Times New Roman" w:hAnsi="Times New Roman"/>
          <w:i/>
          <w:sz w:val="20"/>
          <w:szCs w:val="20"/>
        </w:rPr>
        <w:t xml:space="preserve"> aanwezig te zijn. He</w:t>
      </w:r>
      <w:r w:rsidR="00E24DEB" w:rsidRPr="00F82FA4">
        <w:rPr>
          <w:rFonts w:ascii="Times New Roman" w:hAnsi="Times New Roman"/>
          <w:i/>
          <w:sz w:val="20"/>
          <w:szCs w:val="20"/>
        </w:rPr>
        <w:t>laas zijn de bovenlichten</w:t>
      </w:r>
      <w:r w:rsidR="001D2FE9" w:rsidRPr="00F82FA4">
        <w:rPr>
          <w:rFonts w:ascii="Times New Roman" w:hAnsi="Times New Roman"/>
          <w:i/>
          <w:sz w:val="20"/>
          <w:szCs w:val="20"/>
        </w:rPr>
        <w:t xml:space="preserve"> (in de jaren zestig</w:t>
      </w:r>
      <w:r>
        <w:rPr>
          <w:rFonts w:ascii="Times New Roman" w:hAnsi="Times New Roman"/>
          <w:i/>
          <w:sz w:val="20"/>
          <w:szCs w:val="20"/>
        </w:rPr>
        <w:t>/zeventig</w:t>
      </w:r>
      <w:r w:rsidR="001D2FE9" w:rsidRPr="00F82FA4">
        <w:rPr>
          <w:rFonts w:ascii="Times New Roman" w:hAnsi="Times New Roman"/>
          <w:i/>
          <w:sz w:val="20"/>
          <w:szCs w:val="20"/>
        </w:rPr>
        <w:t xml:space="preserve">?) achter schrootjes verdwenen. Vermoedelijk is achter de betimmering nog de oorspronkelijke indeling en detaillering aanwezig. Hier is waarschijnlijk </w:t>
      </w:r>
      <w:r w:rsidR="00E24DEB" w:rsidRPr="00F82FA4">
        <w:rPr>
          <w:rFonts w:ascii="Times New Roman" w:hAnsi="Times New Roman"/>
          <w:i/>
          <w:sz w:val="20"/>
          <w:szCs w:val="20"/>
        </w:rPr>
        <w:t>slechts een</w:t>
      </w:r>
      <w:r w:rsidR="001D2FE9" w:rsidRPr="00F82FA4">
        <w:rPr>
          <w:rFonts w:ascii="Times New Roman" w:hAnsi="Times New Roman"/>
          <w:i/>
          <w:sz w:val="20"/>
          <w:szCs w:val="20"/>
        </w:rPr>
        <w:t xml:space="preserve"> klei</w:t>
      </w:r>
      <w:r>
        <w:rPr>
          <w:rFonts w:ascii="Times New Roman" w:hAnsi="Times New Roman"/>
          <w:i/>
          <w:sz w:val="20"/>
          <w:szCs w:val="20"/>
        </w:rPr>
        <w:t>ne ingreep nodig om een fraai</w:t>
      </w:r>
      <w:r w:rsidR="001D2FE9" w:rsidRPr="00F82FA4">
        <w:rPr>
          <w:rFonts w:ascii="Times New Roman" w:hAnsi="Times New Roman"/>
          <w:i/>
          <w:sz w:val="20"/>
          <w:szCs w:val="20"/>
        </w:rPr>
        <w:t>e pui te herstellen.</w:t>
      </w:r>
    </w:p>
    <w:p w:rsidR="00675DC0" w:rsidRPr="00F82FA4" w:rsidRDefault="00675DC0" w:rsidP="00BC5D75">
      <w:pPr>
        <w:spacing w:line="360" w:lineRule="auto"/>
        <w:jc w:val="both"/>
        <w:rPr>
          <w:rFonts w:ascii="Times New Roman" w:hAnsi="Times New Roman"/>
          <w:b/>
          <w:i/>
          <w:sz w:val="20"/>
          <w:szCs w:val="20"/>
        </w:rPr>
      </w:pPr>
    </w:p>
    <w:p w:rsidR="00E24DEB" w:rsidRPr="00F82FA4" w:rsidRDefault="00E24DEB" w:rsidP="00BC5D75">
      <w:pPr>
        <w:spacing w:line="360" w:lineRule="auto"/>
        <w:jc w:val="both"/>
        <w:rPr>
          <w:rFonts w:ascii="Times New Roman" w:hAnsi="Times New Roman"/>
          <w:b/>
          <w:i/>
          <w:sz w:val="20"/>
          <w:szCs w:val="20"/>
        </w:rPr>
      </w:pPr>
    </w:p>
    <w:p w:rsidR="00675DC0" w:rsidRDefault="00675DC0" w:rsidP="00BC5D75">
      <w:pPr>
        <w:spacing w:line="360" w:lineRule="auto"/>
        <w:jc w:val="both"/>
        <w:rPr>
          <w:rFonts w:ascii="Times New Roman" w:hAnsi="Times New Roman"/>
          <w:b/>
          <w:sz w:val="20"/>
          <w:szCs w:val="20"/>
        </w:rPr>
      </w:pPr>
    </w:p>
    <w:tbl>
      <w:tblPr>
        <w:tblW w:w="0" w:type="auto"/>
        <w:tblLook w:val="04A0" w:firstRow="1" w:lastRow="0" w:firstColumn="1" w:lastColumn="0" w:noHBand="0" w:noVBand="1"/>
      </w:tblPr>
      <w:tblGrid>
        <w:gridCol w:w="3677"/>
        <w:gridCol w:w="5605"/>
      </w:tblGrid>
      <w:tr w:rsidR="00D05F2D" w:rsidRPr="001E313B" w:rsidTr="001E313B">
        <w:tc>
          <w:tcPr>
            <w:tcW w:w="4641" w:type="dxa"/>
            <w:shd w:val="clear" w:color="auto" w:fill="auto"/>
          </w:tcPr>
          <w:p w:rsidR="00D05F2D" w:rsidRPr="001E313B" w:rsidRDefault="00BA22AD" w:rsidP="001E313B">
            <w:pPr>
              <w:spacing w:line="360" w:lineRule="auto"/>
              <w:jc w:val="both"/>
              <w:outlineLvl w:val="0"/>
              <w:rPr>
                <w:rFonts w:ascii="Times New Roman" w:hAnsi="Times New Roman"/>
                <w:b/>
                <w:i/>
                <w:sz w:val="20"/>
                <w:szCs w:val="20"/>
              </w:rPr>
            </w:pPr>
            <w:r>
              <w:rPr>
                <w:rFonts w:ascii="Times New Roman" w:hAnsi="Times New Roman"/>
                <w:b/>
                <w:i/>
                <w:noProof/>
                <w:sz w:val="20"/>
                <w:szCs w:val="20"/>
                <w:lang w:eastAsia="nl-NL"/>
              </w:rPr>
              <w:drawing>
                <wp:inline distT="0" distB="0" distL="0" distR="0">
                  <wp:extent cx="2231390" cy="2971800"/>
                  <wp:effectExtent l="0" t="0" r="3810" b="0"/>
                  <wp:docPr id="8" name="Afbeelding 8" descr="Lange Niez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nge Niezel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1390" cy="2971800"/>
                          </a:xfrm>
                          <a:prstGeom prst="rect">
                            <a:avLst/>
                          </a:prstGeom>
                          <a:noFill/>
                          <a:ln>
                            <a:noFill/>
                          </a:ln>
                        </pic:spPr>
                      </pic:pic>
                    </a:graphicData>
                  </a:graphic>
                </wp:inline>
              </w:drawing>
            </w:r>
          </w:p>
        </w:tc>
        <w:tc>
          <w:tcPr>
            <w:tcW w:w="4641" w:type="dxa"/>
            <w:shd w:val="clear" w:color="auto" w:fill="auto"/>
          </w:tcPr>
          <w:p w:rsidR="00D05F2D" w:rsidRPr="001E313B" w:rsidRDefault="00BA22AD" w:rsidP="001E313B">
            <w:pPr>
              <w:spacing w:line="360" w:lineRule="auto"/>
              <w:jc w:val="both"/>
              <w:outlineLvl w:val="0"/>
              <w:rPr>
                <w:rFonts w:ascii="Times New Roman" w:hAnsi="Times New Roman"/>
                <w:b/>
                <w:i/>
                <w:sz w:val="20"/>
                <w:szCs w:val="20"/>
              </w:rPr>
            </w:pPr>
            <w:r>
              <w:rPr>
                <w:rFonts w:ascii="Times New Roman" w:hAnsi="Times New Roman"/>
                <w:noProof/>
                <w:sz w:val="20"/>
                <w:szCs w:val="20"/>
                <w:lang w:eastAsia="nl-NL"/>
              </w:rPr>
              <w:drawing>
                <wp:inline distT="0" distB="0" distL="0" distR="0">
                  <wp:extent cx="3472815" cy="2971800"/>
                  <wp:effectExtent l="0" t="0" r="6985" b="0"/>
                  <wp:docPr id="9" name="Afbeelding 9" descr="P1000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56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2815" cy="2971800"/>
                          </a:xfrm>
                          <a:prstGeom prst="rect">
                            <a:avLst/>
                          </a:prstGeom>
                          <a:noFill/>
                          <a:ln>
                            <a:noFill/>
                          </a:ln>
                        </pic:spPr>
                      </pic:pic>
                    </a:graphicData>
                  </a:graphic>
                </wp:inline>
              </w:drawing>
            </w:r>
          </w:p>
        </w:tc>
      </w:tr>
    </w:tbl>
    <w:p w:rsidR="00EC5BE2" w:rsidRPr="005C2008" w:rsidRDefault="001D2FE9" w:rsidP="005C2008">
      <w:pPr>
        <w:spacing w:line="360" w:lineRule="auto"/>
        <w:jc w:val="both"/>
        <w:outlineLvl w:val="0"/>
        <w:rPr>
          <w:rFonts w:ascii="Times New Roman" w:hAnsi="Times New Roman"/>
          <w:i/>
          <w:sz w:val="20"/>
          <w:szCs w:val="20"/>
        </w:rPr>
      </w:pPr>
      <w:r w:rsidRPr="005C2008">
        <w:rPr>
          <w:rFonts w:ascii="Times New Roman" w:hAnsi="Times New Roman"/>
          <w:b/>
          <w:i/>
          <w:sz w:val="20"/>
          <w:szCs w:val="20"/>
        </w:rPr>
        <w:t>L</w:t>
      </w:r>
      <w:r w:rsidR="005C2008" w:rsidRPr="005C2008">
        <w:rPr>
          <w:rFonts w:ascii="Times New Roman" w:hAnsi="Times New Roman"/>
          <w:b/>
          <w:i/>
          <w:sz w:val="20"/>
          <w:szCs w:val="20"/>
        </w:rPr>
        <w:t>inks:</w:t>
      </w:r>
      <w:r w:rsidR="005C2008" w:rsidRPr="005C2008">
        <w:rPr>
          <w:rFonts w:ascii="Times New Roman" w:hAnsi="Times New Roman"/>
          <w:b/>
          <w:sz w:val="20"/>
          <w:szCs w:val="20"/>
        </w:rPr>
        <w:t xml:space="preserve"> </w:t>
      </w:r>
      <w:r w:rsidR="005C2008" w:rsidRPr="005C2008">
        <w:rPr>
          <w:rFonts w:ascii="Times New Roman" w:hAnsi="Times New Roman"/>
          <w:i/>
          <w:sz w:val="20"/>
          <w:szCs w:val="20"/>
        </w:rPr>
        <w:t>Lange Niezel 7, d</w:t>
      </w:r>
      <w:r w:rsidRPr="005C2008">
        <w:rPr>
          <w:rFonts w:ascii="Times New Roman" w:hAnsi="Times New Roman"/>
          <w:i/>
          <w:sz w:val="20"/>
          <w:szCs w:val="20"/>
        </w:rPr>
        <w:t>it is een soortgelijk verhaal</w:t>
      </w:r>
      <w:r w:rsidR="005C2008" w:rsidRPr="005C2008">
        <w:rPr>
          <w:rFonts w:ascii="Times New Roman" w:hAnsi="Times New Roman"/>
          <w:i/>
          <w:sz w:val="20"/>
          <w:szCs w:val="20"/>
        </w:rPr>
        <w:t xml:space="preserve"> als Lange Niezel 11 (zie vorige pagina)</w:t>
      </w:r>
      <w:r w:rsidRPr="005C2008">
        <w:rPr>
          <w:rFonts w:ascii="Times New Roman" w:hAnsi="Times New Roman"/>
          <w:i/>
          <w:sz w:val="20"/>
          <w:szCs w:val="20"/>
        </w:rPr>
        <w:t>. Ook hier</w:t>
      </w:r>
      <w:r w:rsidR="005C2008" w:rsidRPr="005C2008">
        <w:rPr>
          <w:rFonts w:ascii="Times New Roman" w:hAnsi="Times New Roman"/>
          <w:i/>
          <w:sz w:val="20"/>
          <w:szCs w:val="20"/>
        </w:rPr>
        <w:t xml:space="preserve"> is een deel van de </w:t>
      </w:r>
      <w:r w:rsidRPr="005C2008">
        <w:rPr>
          <w:rFonts w:ascii="Times New Roman" w:hAnsi="Times New Roman"/>
          <w:i/>
          <w:sz w:val="20"/>
          <w:szCs w:val="20"/>
        </w:rPr>
        <w:t>hoge negentiende-eeuwse pui verstopt achter schrootjes. Bovendien is ook de oorspronkelijke borstwering ver</w:t>
      </w:r>
      <w:r w:rsidR="005C2008" w:rsidRPr="005C2008">
        <w:rPr>
          <w:rFonts w:ascii="Times New Roman" w:hAnsi="Times New Roman"/>
          <w:i/>
          <w:sz w:val="20"/>
          <w:szCs w:val="20"/>
        </w:rPr>
        <w:t xml:space="preserve">dwenen onder een laag </w:t>
      </w:r>
      <w:r w:rsidRPr="005C2008">
        <w:rPr>
          <w:rFonts w:ascii="Times New Roman" w:hAnsi="Times New Roman"/>
          <w:i/>
          <w:sz w:val="20"/>
          <w:szCs w:val="20"/>
        </w:rPr>
        <w:t>marmertegeltjes. Deze pui is enkele jaren geleden al ontdaan van een grote lichtreclame. Een goede volgende stap zou nu de verwijdering van de airconditioning en de schrootjesbetimmering zijn. Vervolgens kan men de pui volledig in oude staat herstellen.</w:t>
      </w:r>
      <w:r w:rsidR="005C2008">
        <w:rPr>
          <w:rFonts w:ascii="Times New Roman" w:hAnsi="Times New Roman"/>
          <w:i/>
          <w:sz w:val="20"/>
          <w:szCs w:val="20"/>
        </w:rPr>
        <w:t xml:space="preserve"> </w:t>
      </w:r>
      <w:r w:rsidR="005C2008" w:rsidRPr="005C2008">
        <w:rPr>
          <w:rFonts w:ascii="Times New Roman" w:hAnsi="Times New Roman"/>
          <w:b/>
          <w:i/>
          <w:sz w:val="20"/>
          <w:szCs w:val="20"/>
        </w:rPr>
        <w:t>Rechts:</w:t>
      </w:r>
      <w:r w:rsidR="005C2008" w:rsidRPr="005C2008">
        <w:rPr>
          <w:rFonts w:ascii="Times New Roman" w:hAnsi="Times New Roman"/>
          <w:i/>
          <w:sz w:val="20"/>
          <w:szCs w:val="20"/>
        </w:rPr>
        <w:t xml:space="preserve"> Kalverstraat 78</w:t>
      </w:r>
      <w:r w:rsidR="005C2008">
        <w:rPr>
          <w:rFonts w:ascii="Times New Roman" w:hAnsi="Times New Roman"/>
          <w:i/>
          <w:sz w:val="20"/>
          <w:szCs w:val="20"/>
        </w:rPr>
        <w:t xml:space="preserve"> </w:t>
      </w:r>
      <w:r w:rsidR="00EC5BE2" w:rsidRPr="005C2008">
        <w:rPr>
          <w:rFonts w:ascii="Times New Roman" w:hAnsi="Times New Roman"/>
          <w:i/>
          <w:sz w:val="20"/>
          <w:szCs w:val="20"/>
        </w:rPr>
        <w:t xml:space="preserve">heeft </w:t>
      </w:r>
      <w:r w:rsidR="005C2008">
        <w:rPr>
          <w:rFonts w:ascii="Times New Roman" w:hAnsi="Times New Roman"/>
          <w:i/>
          <w:sz w:val="20"/>
          <w:szCs w:val="20"/>
        </w:rPr>
        <w:t xml:space="preserve">eigenlijk </w:t>
      </w:r>
      <w:r w:rsidR="00EC5BE2" w:rsidRPr="005C2008">
        <w:rPr>
          <w:rFonts w:ascii="Times New Roman" w:hAnsi="Times New Roman"/>
          <w:i/>
          <w:sz w:val="20"/>
          <w:szCs w:val="20"/>
        </w:rPr>
        <w:t xml:space="preserve">één van de mooiste puien in de </w:t>
      </w:r>
      <w:r w:rsidR="005C2008">
        <w:rPr>
          <w:rFonts w:ascii="Times New Roman" w:hAnsi="Times New Roman"/>
          <w:i/>
          <w:sz w:val="20"/>
          <w:szCs w:val="20"/>
        </w:rPr>
        <w:t>straat, rijkelijk voorzien van J</w:t>
      </w:r>
      <w:r w:rsidR="00EC5BE2" w:rsidRPr="005C2008">
        <w:rPr>
          <w:rFonts w:ascii="Times New Roman" w:hAnsi="Times New Roman"/>
          <w:i/>
          <w:sz w:val="20"/>
          <w:szCs w:val="20"/>
        </w:rPr>
        <w:t xml:space="preserve">ugendstilmotieven. </w:t>
      </w:r>
      <w:r w:rsidR="00EB2EDE" w:rsidRPr="005C2008">
        <w:rPr>
          <w:rFonts w:ascii="Times New Roman" w:hAnsi="Times New Roman"/>
          <w:i/>
          <w:sz w:val="20"/>
          <w:szCs w:val="20"/>
        </w:rPr>
        <w:t xml:space="preserve">De pui is gaaf behouden. </w:t>
      </w:r>
      <w:r w:rsidR="00EC5BE2" w:rsidRPr="005C2008">
        <w:rPr>
          <w:rFonts w:ascii="Times New Roman" w:hAnsi="Times New Roman"/>
          <w:i/>
          <w:sz w:val="20"/>
          <w:szCs w:val="20"/>
        </w:rPr>
        <w:t>Helaas is de pui sle</w:t>
      </w:r>
      <w:r w:rsidR="005C2008">
        <w:rPr>
          <w:rFonts w:ascii="Times New Roman" w:hAnsi="Times New Roman"/>
          <w:i/>
          <w:sz w:val="20"/>
          <w:szCs w:val="20"/>
        </w:rPr>
        <w:t>cht waarneembaar</w:t>
      </w:r>
      <w:r w:rsidR="00EB2EDE" w:rsidRPr="005C2008">
        <w:rPr>
          <w:rFonts w:ascii="Times New Roman" w:hAnsi="Times New Roman"/>
          <w:i/>
          <w:sz w:val="20"/>
          <w:szCs w:val="20"/>
        </w:rPr>
        <w:t xml:space="preserve"> door rolluiken en overbodige reclame</w:t>
      </w:r>
      <w:r w:rsidR="00A42B7D" w:rsidRPr="005C2008">
        <w:rPr>
          <w:rFonts w:ascii="Times New Roman" w:hAnsi="Times New Roman"/>
          <w:i/>
          <w:sz w:val="20"/>
          <w:szCs w:val="20"/>
        </w:rPr>
        <w:t xml:space="preserve"> (let niet op de tijdelijke oranjevlaggetjes)</w:t>
      </w:r>
      <w:r w:rsidR="00EB2EDE" w:rsidRPr="005C2008">
        <w:rPr>
          <w:rFonts w:ascii="Times New Roman" w:hAnsi="Times New Roman"/>
          <w:i/>
          <w:sz w:val="20"/>
          <w:szCs w:val="20"/>
        </w:rPr>
        <w:t>. Een opschoning van deze pui kan een grote opwaardering van deze hoek betekenen.</w:t>
      </w:r>
    </w:p>
    <w:p w:rsidR="00FE1167" w:rsidRDefault="00FE1167" w:rsidP="00BC5D75">
      <w:pPr>
        <w:spacing w:line="360" w:lineRule="auto"/>
        <w:jc w:val="both"/>
        <w:rPr>
          <w:rFonts w:ascii="Times New Roman" w:hAnsi="Times New Roman"/>
          <w:sz w:val="20"/>
          <w:szCs w:val="20"/>
        </w:rPr>
      </w:pPr>
    </w:p>
    <w:p w:rsidR="00FE1167" w:rsidRDefault="00FE1167" w:rsidP="00BC5D75">
      <w:pPr>
        <w:spacing w:line="360" w:lineRule="auto"/>
        <w:jc w:val="both"/>
        <w:rPr>
          <w:rFonts w:ascii="Times New Roman" w:hAnsi="Times New Roman"/>
          <w:sz w:val="20"/>
          <w:szCs w:val="20"/>
        </w:rPr>
      </w:pPr>
    </w:p>
    <w:p w:rsidR="00FE1167" w:rsidRDefault="00FE1167"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E24DEB" w:rsidRDefault="00E24DEB" w:rsidP="00BC5D75">
      <w:pPr>
        <w:spacing w:line="360" w:lineRule="auto"/>
        <w:jc w:val="both"/>
        <w:rPr>
          <w:rFonts w:ascii="Times New Roman" w:hAnsi="Times New Roman"/>
          <w:sz w:val="20"/>
          <w:szCs w:val="20"/>
        </w:rPr>
      </w:pPr>
    </w:p>
    <w:p w:rsidR="00FE1167" w:rsidRDefault="005C2008" w:rsidP="005C2008">
      <w:pPr>
        <w:spacing w:line="360" w:lineRule="auto"/>
        <w:jc w:val="center"/>
        <w:rPr>
          <w:rFonts w:ascii="Times New Roman" w:hAnsi="Times New Roman"/>
          <w:b/>
          <w:sz w:val="20"/>
          <w:szCs w:val="20"/>
        </w:rPr>
      </w:pPr>
      <w:r w:rsidRPr="005C2008">
        <w:rPr>
          <w:rFonts w:ascii="Times New Roman" w:hAnsi="Times New Roman"/>
          <w:b/>
          <w:sz w:val="20"/>
          <w:szCs w:val="20"/>
        </w:rPr>
        <w:t>Bijlage 2: V</w:t>
      </w:r>
      <w:r w:rsidR="00FE1167" w:rsidRPr="005C2008">
        <w:rPr>
          <w:rFonts w:ascii="Times New Roman" w:hAnsi="Times New Roman"/>
          <w:b/>
          <w:sz w:val="20"/>
          <w:szCs w:val="20"/>
        </w:rPr>
        <w:t xml:space="preserve">oorbeelden van puien waar grotere veranderingen nodig zijn </w:t>
      </w:r>
      <w:r w:rsidRPr="005C2008">
        <w:rPr>
          <w:rFonts w:ascii="Times New Roman" w:hAnsi="Times New Roman"/>
          <w:b/>
          <w:sz w:val="20"/>
          <w:szCs w:val="20"/>
        </w:rPr>
        <w:t>voor het herstel</w:t>
      </w:r>
    </w:p>
    <w:p w:rsidR="00957A55" w:rsidRPr="005C2008" w:rsidRDefault="00957A55" w:rsidP="005C2008">
      <w:pPr>
        <w:spacing w:line="360" w:lineRule="auto"/>
        <w:jc w:val="center"/>
        <w:rPr>
          <w:rFonts w:ascii="Times New Roman" w:hAnsi="Times New Roman"/>
          <w:b/>
          <w:sz w:val="20"/>
          <w:szCs w:val="20"/>
        </w:rPr>
      </w:pPr>
    </w:p>
    <w:tbl>
      <w:tblPr>
        <w:tblW w:w="0" w:type="auto"/>
        <w:tblLook w:val="04A0" w:firstRow="1" w:lastRow="0" w:firstColumn="1" w:lastColumn="0" w:noHBand="0" w:noVBand="1"/>
      </w:tblPr>
      <w:tblGrid>
        <w:gridCol w:w="3936"/>
        <w:gridCol w:w="5346"/>
      </w:tblGrid>
      <w:tr w:rsidR="00D05F2D" w:rsidRPr="001E313B" w:rsidTr="001E313B">
        <w:tc>
          <w:tcPr>
            <w:tcW w:w="4641" w:type="dxa"/>
            <w:shd w:val="clear" w:color="auto" w:fill="auto"/>
          </w:tcPr>
          <w:p w:rsidR="00D05F2D" w:rsidRPr="001E313B" w:rsidRDefault="00BA22AD" w:rsidP="001E313B">
            <w:pPr>
              <w:spacing w:line="360" w:lineRule="auto"/>
              <w:jc w:val="both"/>
              <w:rPr>
                <w:rFonts w:ascii="Times New Roman" w:hAnsi="Times New Roman"/>
                <w:b/>
                <w:sz w:val="20"/>
                <w:szCs w:val="20"/>
              </w:rPr>
            </w:pPr>
            <w:r>
              <w:rPr>
                <w:rFonts w:ascii="Times New Roman" w:hAnsi="Times New Roman"/>
                <w:b/>
                <w:noProof/>
                <w:sz w:val="20"/>
                <w:szCs w:val="20"/>
                <w:lang w:eastAsia="nl-NL"/>
              </w:rPr>
              <w:drawing>
                <wp:inline distT="0" distB="0" distL="0" distR="0">
                  <wp:extent cx="2394585" cy="2699385"/>
                  <wp:effectExtent l="0" t="0" r="0" b="0"/>
                  <wp:docPr id="20" name="Afbeelding 20" descr="nieuwendij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ieuwendij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4585" cy="2699385"/>
                          </a:xfrm>
                          <a:prstGeom prst="rect">
                            <a:avLst/>
                          </a:prstGeom>
                          <a:noFill/>
                          <a:ln>
                            <a:noFill/>
                          </a:ln>
                        </pic:spPr>
                      </pic:pic>
                    </a:graphicData>
                  </a:graphic>
                </wp:inline>
              </w:drawing>
            </w:r>
          </w:p>
        </w:tc>
        <w:tc>
          <w:tcPr>
            <w:tcW w:w="4641" w:type="dxa"/>
            <w:shd w:val="clear" w:color="auto" w:fill="auto"/>
          </w:tcPr>
          <w:p w:rsidR="00D05F2D" w:rsidRPr="001E313B" w:rsidRDefault="00BA22AD" w:rsidP="001E313B">
            <w:pPr>
              <w:spacing w:line="360" w:lineRule="auto"/>
              <w:jc w:val="both"/>
              <w:rPr>
                <w:rFonts w:ascii="Times New Roman" w:hAnsi="Times New Roman"/>
                <w:b/>
                <w:sz w:val="20"/>
                <w:szCs w:val="20"/>
              </w:rPr>
            </w:pPr>
            <w:r>
              <w:rPr>
                <w:rFonts w:ascii="Times New Roman" w:hAnsi="Times New Roman"/>
                <w:noProof/>
                <w:sz w:val="20"/>
                <w:szCs w:val="20"/>
                <w:lang w:eastAsia="nl-NL"/>
              </w:rPr>
              <w:drawing>
                <wp:inline distT="0" distB="0" distL="0" distR="0">
                  <wp:extent cx="3298190" cy="2699385"/>
                  <wp:effectExtent l="0" t="0" r="3810" b="0"/>
                  <wp:docPr id="21" name="Afbeelding 21" descr="P100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005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98190" cy="2699385"/>
                          </a:xfrm>
                          <a:prstGeom prst="rect">
                            <a:avLst/>
                          </a:prstGeom>
                          <a:noFill/>
                          <a:ln>
                            <a:noFill/>
                          </a:ln>
                        </pic:spPr>
                      </pic:pic>
                    </a:graphicData>
                  </a:graphic>
                </wp:inline>
              </w:drawing>
            </w:r>
          </w:p>
        </w:tc>
      </w:tr>
    </w:tbl>
    <w:p w:rsidR="008B469C" w:rsidRDefault="005C2008" w:rsidP="00CE7477">
      <w:pPr>
        <w:spacing w:line="360" w:lineRule="auto"/>
        <w:jc w:val="both"/>
        <w:outlineLvl w:val="0"/>
        <w:rPr>
          <w:rFonts w:ascii="Times New Roman" w:hAnsi="Times New Roman"/>
          <w:sz w:val="20"/>
          <w:szCs w:val="20"/>
        </w:rPr>
      </w:pPr>
      <w:r>
        <w:rPr>
          <w:rFonts w:ascii="Times New Roman" w:hAnsi="Times New Roman"/>
          <w:b/>
          <w:sz w:val="20"/>
          <w:szCs w:val="20"/>
        </w:rPr>
        <w:t xml:space="preserve">Links: </w:t>
      </w:r>
      <w:r w:rsidRPr="005C2008">
        <w:rPr>
          <w:rFonts w:ascii="Times New Roman" w:hAnsi="Times New Roman"/>
          <w:sz w:val="20"/>
          <w:szCs w:val="20"/>
        </w:rPr>
        <w:t>Nieuwendijk 143, d</w:t>
      </w:r>
      <w:r w:rsidR="00FE1167" w:rsidRPr="005C2008">
        <w:rPr>
          <w:rFonts w:ascii="Times New Roman" w:hAnsi="Times New Roman"/>
          <w:sz w:val="20"/>
          <w:szCs w:val="20"/>
        </w:rPr>
        <w:t>e</w:t>
      </w:r>
      <w:r w:rsidR="00FE1167" w:rsidRPr="00FA22EB">
        <w:rPr>
          <w:rFonts w:ascii="Times New Roman" w:hAnsi="Times New Roman"/>
          <w:sz w:val="20"/>
          <w:szCs w:val="20"/>
        </w:rPr>
        <w:t xml:space="preserve"> </w:t>
      </w:r>
      <w:r w:rsidR="00FA22EB">
        <w:rPr>
          <w:rFonts w:ascii="Times New Roman" w:hAnsi="Times New Roman"/>
          <w:sz w:val="20"/>
          <w:szCs w:val="20"/>
        </w:rPr>
        <w:t>bekende</w:t>
      </w:r>
      <w:r w:rsidR="00FE1167" w:rsidRPr="00FA22EB">
        <w:rPr>
          <w:rFonts w:ascii="Times New Roman" w:hAnsi="Times New Roman"/>
          <w:sz w:val="20"/>
          <w:szCs w:val="20"/>
        </w:rPr>
        <w:t xml:space="preserve"> architect Gerrit van Arkel heeft in 1896 voor dit achttiende-eeuwse pand een monumentale nieuwe pui ontworpen. Deze rijk gedetailleerde pui is deels nog aanwezig. Zie onder andere de </w:t>
      </w:r>
      <w:r>
        <w:rPr>
          <w:rFonts w:ascii="Times New Roman" w:hAnsi="Times New Roman"/>
          <w:sz w:val="20"/>
          <w:szCs w:val="20"/>
        </w:rPr>
        <w:t xml:space="preserve">op de hoeken de </w:t>
      </w:r>
      <w:r w:rsidR="00FE1167" w:rsidRPr="00FA22EB">
        <w:rPr>
          <w:rFonts w:ascii="Times New Roman" w:hAnsi="Times New Roman"/>
          <w:sz w:val="20"/>
          <w:szCs w:val="20"/>
        </w:rPr>
        <w:t>leeuwtjes met het wapen van Amsterdam.</w:t>
      </w:r>
      <w:r w:rsidR="00FA22EB">
        <w:rPr>
          <w:rFonts w:ascii="Times New Roman" w:hAnsi="Times New Roman"/>
          <w:sz w:val="20"/>
          <w:szCs w:val="20"/>
        </w:rPr>
        <w:t xml:space="preserve"> Een groot gedee</w:t>
      </w:r>
      <w:r w:rsidR="00457297">
        <w:rPr>
          <w:rFonts w:ascii="Times New Roman" w:hAnsi="Times New Roman"/>
          <w:sz w:val="20"/>
          <w:szCs w:val="20"/>
        </w:rPr>
        <w:t>lte is echter vervangen door goedkope kunststof</w:t>
      </w:r>
      <w:r w:rsidR="00FA22EB" w:rsidRPr="00FA22EB">
        <w:rPr>
          <w:rFonts w:ascii="Times New Roman" w:hAnsi="Times New Roman"/>
          <w:sz w:val="20"/>
          <w:szCs w:val="20"/>
        </w:rPr>
        <w:t>. Op basis van de nog bestaande ontwerptekening</w:t>
      </w:r>
      <w:r w:rsidR="00FA22EB">
        <w:rPr>
          <w:rFonts w:ascii="Times New Roman" w:hAnsi="Times New Roman"/>
          <w:sz w:val="20"/>
          <w:szCs w:val="20"/>
        </w:rPr>
        <w:t xml:space="preserve"> uit 1896</w:t>
      </w:r>
      <w:r w:rsidR="00FA22EB" w:rsidRPr="00FA22EB">
        <w:rPr>
          <w:rFonts w:ascii="Times New Roman" w:hAnsi="Times New Roman"/>
          <w:sz w:val="20"/>
          <w:szCs w:val="20"/>
        </w:rPr>
        <w:t xml:space="preserve"> zou de oorspronkelijke pui gerestaureerd kunnen worden. Is dat te kostbaar en onpraktisch, dan kan een herstel van de oorspronkelijke indeling, met passende materialen, al een grote kwaliteitsverbetering betekenen. De nog resterende histor</w:t>
      </w:r>
      <w:r>
        <w:rPr>
          <w:rFonts w:ascii="Times New Roman" w:hAnsi="Times New Roman"/>
          <w:sz w:val="20"/>
          <w:szCs w:val="20"/>
        </w:rPr>
        <w:t>ische delen zouden</w:t>
      </w:r>
      <w:r w:rsidR="00FA22EB" w:rsidRPr="00FA22EB">
        <w:rPr>
          <w:rFonts w:ascii="Times New Roman" w:hAnsi="Times New Roman"/>
          <w:sz w:val="20"/>
          <w:szCs w:val="20"/>
        </w:rPr>
        <w:t xml:space="preserve"> dan in ieder geval gerestaureerd </w:t>
      </w:r>
      <w:r>
        <w:rPr>
          <w:rFonts w:ascii="Times New Roman" w:hAnsi="Times New Roman"/>
          <w:sz w:val="20"/>
          <w:szCs w:val="20"/>
        </w:rPr>
        <w:t xml:space="preserve">moeten </w:t>
      </w:r>
      <w:r w:rsidR="00FA22EB" w:rsidRPr="00FA22EB">
        <w:rPr>
          <w:rFonts w:ascii="Times New Roman" w:hAnsi="Times New Roman"/>
          <w:sz w:val="20"/>
          <w:szCs w:val="20"/>
        </w:rPr>
        <w:t xml:space="preserve">worden. </w:t>
      </w:r>
    </w:p>
    <w:p w:rsidR="008B469C" w:rsidRDefault="005C2008" w:rsidP="00CE7477">
      <w:pPr>
        <w:spacing w:line="360" w:lineRule="auto"/>
        <w:jc w:val="both"/>
        <w:outlineLvl w:val="0"/>
        <w:rPr>
          <w:rFonts w:ascii="Times New Roman" w:hAnsi="Times New Roman"/>
          <w:sz w:val="20"/>
          <w:szCs w:val="20"/>
        </w:rPr>
      </w:pPr>
      <w:r w:rsidRPr="005C2008">
        <w:rPr>
          <w:rFonts w:ascii="Times New Roman" w:hAnsi="Times New Roman"/>
          <w:b/>
          <w:sz w:val="20"/>
          <w:szCs w:val="20"/>
        </w:rPr>
        <w:t>Rechts:</w:t>
      </w:r>
      <w:r>
        <w:rPr>
          <w:rFonts w:ascii="Times New Roman" w:hAnsi="Times New Roman"/>
          <w:b/>
          <w:sz w:val="20"/>
          <w:szCs w:val="20"/>
        </w:rPr>
        <w:t xml:space="preserve"> </w:t>
      </w:r>
      <w:r w:rsidR="008E0346" w:rsidRPr="005C2008">
        <w:rPr>
          <w:rFonts w:ascii="Times New Roman" w:hAnsi="Times New Roman"/>
          <w:sz w:val="20"/>
          <w:szCs w:val="20"/>
        </w:rPr>
        <w:t>Vijzelstraat 67-69</w:t>
      </w:r>
      <w:r w:rsidRPr="005C2008">
        <w:rPr>
          <w:rFonts w:ascii="Times New Roman" w:hAnsi="Times New Roman"/>
          <w:sz w:val="20"/>
          <w:szCs w:val="20"/>
        </w:rPr>
        <w:t>,</w:t>
      </w:r>
      <w:r>
        <w:rPr>
          <w:rFonts w:ascii="Times New Roman" w:hAnsi="Times New Roman"/>
          <w:b/>
          <w:sz w:val="20"/>
          <w:szCs w:val="20"/>
        </w:rPr>
        <w:t xml:space="preserve"> </w:t>
      </w:r>
      <w:r>
        <w:rPr>
          <w:rFonts w:ascii="Times New Roman" w:hAnsi="Times New Roman"/>
          <w:sz w:val="20"/>
          <w:szCs w:val="20"/>
        </w:rPr>
        <w:t>d</w:t>
      </w:r>
      <w:r w:rsidR="008E0346">
        <w:rPr>
          <w:rFonts w:ascii="Times New Roman" w:hAnsi="Times New Roman"/>
          <w:sz w:val="20"/>
          <w:szCs w:val="20"/>
        </w:rPr>
        <w:t>eze twee panden werden in 1883 voorzien va</w:t>
      </w:r>
      <w:r>
        <w:rPr>
          <w:rFonts w:ascii="Times New Roman" w:hAnsi="Times New Roman"/>
          <w:sz w:val="20"/>
          <w:szCs w:val="20"/>
        </w:rPr>
        <w:t>n identieke nieuwe puien. Bij het rechterpand</w:t>
      </w:r>
      <w:r w:rsidR="00C51AEB">
        <w:rPr>
          <w:rFonts w:ascii="Times New Roman" w:hAnsi="Times New Roman"/>
          <w:sz w:val="20"/>
          <w:szCs w:val="20"/>
        </w:rPr>
        <w:t xml:space="preserve"> (nummer 69)</w:t>
      </w:r>
      <w:r w:rsidR="008E0346">
        <w:rPr>
          <w:rFonts w:ascii="Times New Roman" w:hAnsi="Times New Roman"/>
          <w:sz w:val="20"/>
          <w:szCs w:val="20"/>
        </w:rPr>
        <w:t xml:space="preserve"> is de pui uit 1883 redelijk gaaf b</w:t>
      </w:r>
      <w:r w:rsidR="00A2623E">
        <w:rPr>
          <w:rFonts w:ascii="Times New Roman" w:hAnsi="Times New Roman"/>
          <w:sz w:val="20"/>
          <w:szCs w:val="20"/>
        </w:rPr>
        <w:t>ehouden. Een deel van de detaillering</w:t>
      </w:r>
      <w:r w:rsidR="008E0346">
        <w:rPr>
          <w:rFonts w:ascii="Times New Roman" w:hAnsi="Times New Roman"/>
          <w:sz w:val="20"/>
          <w:szCs w:val="20"/>
        </w:rPr>
        <w:t xml:space="preserve"> ontbreekt, maar de historis</w:t>
      </w:r>
      <w:r>
        <w:rPr>
          <w:rFonts w:ascii="Times New Roman" w:hAnsi="Times New Roman"/>
          <w:sz w:val="20"/>
          <w:szCs w:val="20"/>
        </w:rPr>
        <w:t>che uitstraling is er nog. Bij het linkerpand</w:t>
      </w:r>
      <w:r w:rsidR="00C51AEB">
        <w:rPr>
          <w:rFonts w:ascii="Times New Roman" w:hAnsi="Times New Roman"/>
          <w:sz w:val="20"/>
          <w:szCs w:val="20"/>
        </w:rPr>
        <w:t xml:space="preserve"> (nummer 67)</w:t>
      </w:r>
      <w:r w:rsidR="008E0346">
        <w:rPr>
          <w:rFonts w:ascii="Times New Roman" w:hAnsi="Times New Roman"/>
          <w:sz w:val="20"/>
          <w:szCs w:val="20"/>
        </w:rPr>
        <w:t xml:space="preserve"> is deze echter grotendeels verdwenen achter grove beplating. Vermoedelijk zit achter deze beplating nog een (groot) deel van de oorspronkelijke pui verstopt. Door deze beplating te verwijderen en ontbrekende delen</w:t>
      </w:r>
      <w:r w:rsidR="00C51AEB">
        <w:rPr>
          <w:rFonts w:ascii="Times New Roman" w:hAnsi="Times New Roman"/>
          <w:sz w:val="20"/>
          <w:szCs w:val="20"/>
        </w:rPr>
        <w:t xml:space="preserve"> (ook bij nummer 69 i</w:t>
      </w:r>
      <w:r>
        <w:rPr>
          <w:rFonts w:ascii="Times New Roman" w:hAnsi="Times New Roman"/>
          <w:sz w:val="20"/>
          <w:szCs w:val="20"/>
        </w:rPr>
        <w:t>.</w:t>
      </w:r>
      <w:r w:rsidR="00C51AEB">
        <w:rPr>
          <w:rFonts w:ascii="Times New Roman" w:hAnsi="Times New Roman"/>
          <w:sz w:val="20"/>
          <w:szCs w:val="20"/>
        </w:rPr>
        <w:t>v</w:t>
      </w:r>
      <w:r>
        <w:rPr>
          <w:rFonts w:ascii="Times New Roman" w:hAnsi="Times New Roman"/>
          <w:sz w:val="20"/>
          <w:szCs w:val="20"/>
        </w:rPr>
        <w:t>.</w:t>
      </w:r>
      <w:r w:rsidR="00C51AEB">
        <w:rPr>
          <w:rFonts w:ascii="Times New Roman" w:hAnsi="Times New Roman"/>
          <w:sz w:val="20"/>
          <w:szCs w:val="20"/>
        </w:rPr>
        <w:t>m</w:t>
      </w:r>
      <w:r>
        <w:rPr>
          <w:rFonts w:ascii="Times New Roman" w:hAnsi="Times New Roman"/>
          <w:sz w:val="20"/>
          <w:szCs w:val="20"/>
        </w:rPr>
        <w:t>.</w:t>
      </w:r>
      <w:r w:rsidR="00C51AEB">
        <w:rPr>
          <w:rFonts w:ascii="Times New Roman" w:hAnsi="Times New Roman"/>
          <w:sz w:val="20"/>
          <w:szCs w:val="20"/>
        </w:rPr>
        <w:t xml:space="preserve"> de symmetrie)</w:t>
      </w:r>
      <w:r w:rsidR="008E0346">
        <w:rPr>
          <w:rFonts w:ascii="Times New Roman" w:hAnsi="Times New Roman"/>
          <w:sz w:val="20"/>
          <w:szCs w:val="20"/>
        </w:rPr>
        <w:t xml:space="preserve"> te herstellen kan dit</w:t>
      </w:r>
      <w:r>
        <w:rPr>
          <w:rFonts w:ascii="Times New Roman" w:hAnsi="Times New Roman"/>
          <w:sz w:val="20"/>
          <w:szCs w:val="20"/>
        </w:rPr>
        <w:t xml:space="preserve"> stuk van de Vijzelstraat sterk </w:t>
      </w:r>
      <w:r w:rsidR="008E0346">
        <w:rPr>
          <w:rFonts w:ascii="Times New Roman" w:hAnsi="Times New Roman"/>
          <w:sz w:val="20"/>
          <w:szCs w:val="20"/>
        </w:rPr>
        <w:t>opgewaardeerd worden.</w:t>
      </w:r>
      <w:r w:rsidR="00FD7320">
        <w:rPr>
          <w:rFonts w:ascii="Times New Roman" w:hAnsi="Times New Roman"/>
          <w:sz w:val="20"/>
          <w:szCs w:val="20"/>
        </w:rPr>
        <w:t xml:space="preserve">  </w:t>
      </w:r>
    </w:p>
    <w:p w:rsidR="008B469C" w:rsidRPr="008B469C" w:rsidRDefault="005C2008" w:rsidP="00CE7477">
      <w:pPr>
        <w:spacing w:line="360" w:lineRule="auto"/>
        <w:jc w:val="both"/>
        <w:outlineLvl w:val="0"/>
        <w:rPr>
          <w:rFonts w:ascii="Times New Roman" w:hAnsi="Times New Roman"/>
          <w:sz w:val="20"/>
          <w:szCs w:val="20"/>
        </w:rPr>
      </w:pPr>
      <w:r w:rsidRPr="008B469C">
        <w:rPr>
          <w:rFonts w:ascii="Times New Roman" w:hAnsi="Times New Roman"/>
          <w:b/>
          <w:sz w:val="20"/>
          <w:szCs w:val="20"/>
        </w:rPr>
        <w:t>Onder:</w:t>
      </w:r>
      <w:r>
        <w:rPr>
          <w:rFonts w:ascii="Times New Roman" w:hAnsi="Times New Roman"/>
          <w:sz w:val="20"/>
          <w:szCs w:val="20"/>
        </w:rPr>
        <w:t xml:space="preserve"> Kalverstraat 86 e.v.</w:t>
      </w:r>
      <w:r w:rsidR="008B469C">
        <w:rPr>
          <w:rFonts w:ascii="Times New Roman" w:hAnsi="Times New Roman"/>
          <w:sz w:val="20"/>
          <w:szCs w:val="20"/>
        </w:rPr>
        <w:t>, d</w:t>
      </w:r>
      <w:r w:rsidR="008B469C" w:rsidRPr="00C47664">
        <w:rPr>
          <w:rFonts w:ascii="Times New Roman" w:hAnsi="Times New Roman"/>
          <w:sz w:val="20"/>
          <w:szCs w:val="20"/>
        </w:rPr>
        <w:t>e restanten van een grote pui van rond 1900 lopen onder drie panden door. Bij twee panden is de oorspronkelijke detaill</w:t>
      </w:r>
      <w:r w:rsidR="008B469C">
        <w:rPr>
          <w:rFonts w:ascii="Times New Roman" w:hAnsi="Times New Roman"/>
          <w:sz w:val="20"/>
          <w:szCs w:val="20"/>
        </w:rPr>
        <w:t xml:space="preserve">ering tussen de natuurstenen kolommen </w:t>
      </w:r>
      <w:r w:rsidR="008B469C" w:rsidRPr="00C47664">
        <w:rPr>
          <w:rFonts w:ascii="Times New Roman" w:hAnsi="Times New Roman"/>
          <w:sz w:val="20"/>
          <w:szCs w:val="20"/>
        </w:rPr>
        <w:t xml:space="preserve">verdwenen. Wat is hier een goede aanpak? Volledig herstel, of alleen herstel van de oorspronkelijke indeling? </w:t>
      </w:r>
    </w:p>
    <w:p w:rsidR="006817E3" w:rsidRPr="003F44E1" w:rsidRDefault="00BA22AD" w:rsidP="00143AA6">
      <w:pPr>
        <w:spacing w:line="360" w:lineRule="auto"/>
        <w:jc w:val="center"/>
        <w:outlineLvl w:val="0"/>
        <w:rPr>
          <w:rFonts w:ascii="Times New Roman" w:hAnsi="Times New Roman"/>
          <w:b/>
          <w:sz w:val="20"/>
          <w:szCs w:val="20"/>
        </w:rPr>
      </w:pPr>
      <w:r>
        <w:rPr>
          <w:rFonts w:ascii="Times New Roman" w:hAnsi="Times New Roman"/>
          <w:noProof/>
          <w:sz w:val="20"/>
          <w:szCs w:val="20"/>
          <w:lang w:eastAsia="nl-NL"/>
        </w:rPr>
        <w:drawing>
          <wp:inline distT="0" distB="0" distL="0" distR="0">
            <wp:extent cx="5801995" cy="4561205"/>
            <wp:effectExtent l="0" t="0" r="0" b="10795"/>
            <wp:docPr id="10" name="Afbeelding 10" descr="P100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0056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1995" cy="4561205"/>
                    </a:xfrm>
                    <a:prstGeom prst="rect">
                      <a:avLst/>
                    </a:prstGeom>
                    <a:noFill/>
                    <a:ln>
                      <a:noFill/>
                    </a:ln>
                  </pic:spPr>
                </pic:pic>
              </a:graphicData>
            </a:graphic>
          </wp:inline>
        </w:drawing>
      </w:r>
    </w:p>
    <w:sectPr w:rsidR="006817E3" w:rsidRPr="003F44E1" w:rsidSect="006817E3">
      <w:footerReference w:type="even" r:id="rId31"/>
      <w:footerReference w:type="default" r:id="rId32"/>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4F76" w:rsidRDefault="008A4F76" w:rsidP="006817E3">
      <w:r>
        <w:separator/>
      </w:r>
    </w:p>
  </w:endnote>
  <w:endnote w:type="continuationSeparator" w:id="0">
    <w:p w:rsidR="008A4F76" w:rsidRDefault="008A4F76" w:rsidP="00681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44D" w:rsidRDefault="00BE744D" w:rsidP="007F76D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BE744D" w:rsidRDefault="00BE744D" w:rsidP="00675DC0">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44D" w:rsidRDefault="00BE744D" w:rsidP="007F76D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03AF4">
      <w:rPr>
        <w:rStyle w:val="Paginanummer"/>
        <w:noProof/>
      </w:rPr>
      <w:t>1</w:t>
    </w:r>
    <w:r>
      <w:rPr>
        <w:rStyle w:val="Paginanummer"/>
      </w:rPr>
      <w:fldChar w:fldCharType="end"/>
    </w:r>
  </w:p>
  <w:p w:rsidR="00BE744D" w:rsidRDefault="00BE744D" w:rsidP="00675DC0">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4F76" w:rsidRDefault="008A4F76" w:rsidP="006817E3">
      <w:r>
        <w:separator/>
      </w:r>
    </w:p>
  </w:footnote>
  <w:footnote w:type="continuationSeparator" w:id="0">
    <w:p w:rsidR="008A4F76" w:rsidRDefault="008A4F76" w:rsidP="006817E3">
      <w:r>
        <w:continuationSeparator/>
      </w:r>
    </w:p>
  </w:footnote>
  <w:footnote w:id="1">
    <w:p w:rsidR="00BE744D" w:rsidRPr="00BE744D" w:rsidRDefault="00BE744D">
      <w:pPr>
        <w:pStyle w:val="Voetnoottekst"/>
        <w:rPr>
          <w:rFonts w:ascii="Times New Roman" w:hAnsi="Times New Roman"/>
          <w:sz w:val="18"/>
          <w:szCs w:val="18"/>
        </w:rPr>
      </w:pPr>
      <w:r w:rsidRPr="00BE744D">
        <w:rPr>
          <w:rStyle w:val="Voetnootmarkering"/>
          <w:rFonts w:ascii="Times New Roman" w:hAnsi="Times New Roman"/>
          <w:sz w:val="18"/>
          <w:szCs w:val="18"/>
        </w:rPr>
        <w:footnoteRef/>
      </w:r>
      <w:r w:rsidRPr="00BE744D">
        <w:rPr>
          <w:rFonts w:ascii="Times New Roman" w:hAnsi="Times New Roman"/>
          <w:sz w:val="18"/>
          <w:szCs w:val="18"/>
        </w:rPr>
        <w:t xml:space="preserve"> Om de winkelruimte uit te breiden is vaak de vrije opgang naar de bovenstaande woningen verwijderd met leegstand van de bovenverdiepingen tot gevolg. Deze leegstand probeert het stadsdeel aan te pakken door het project “Wonen boven winkels”. </w:t>
      </w:r>
    </w:p>
  </w:footnote>
  <w:footnote w:id="2">
    <w:p w:rsidR="00BE744D" w:rsidRDefault="00BE744D">
      <w:pPr>
        <w:pStyle w:val="Voetnoottekst"/>
      </w:pPr>
      <w:r w:rsidRPr="00BE744D">
        <w:rPr>
          <w:rStyle w:val="Voetnootmarkering"/>
          <w:sz w:val="18"/>
          <w:szCs w:val="18"/>
        </w:rPr>
        <w:footnoteRef/>
      </w:r>
      <w:r w:rsidRPr="00BE744D">
        <w:rPr>
          <w:sz w:val="18"/>
          <w:szCs w:val="18"/>
        </w:rPr>
        <w:t xml:space="preserve"> </w:t>
      </w:r>
      <w:r w:rsidRPr="00BE744D">
        <w:rPr>
          <w:rFonts w:ascii="Times New Roman" w:hAnsi="Times New Roman"/>
          <w:sz w:val="18"/>
          <w:szCs w:val="18"/>
        </w:rPr>
        <w:t>Tegen deze verminkingen is onder andere door de VVAB geprotesteerd.</w:t>
      </w:r>
    </w:p>
  </w:footnote>
  <w:footnote w:id="3">
    <w:p w:rsidR="00BE744D" w:rsidRPr="00BE744D" w:rsidRDefault="00BE744D" w:rsidP="00BE744D">
      <w:pPr>
        <w:pStyle w:val="Voetnoottekst"/>
        <w:jc w:val="both"/>
        <w:rPr>
          <w:rFonts w:ascii="Times New Roman" w:hAnsi="Times New Roman"/>
          <w:sz w:val="18"/>
          <w:szCs w:val="18"/>
        </w:rPr>
      </w:pPr>
      <w:r w:rsidRPr="00BE744D">
        <w:rPr>
          <w:rStyle w:val="Voetnootmarkering"/>
          <w:sz w:val="18"/>
          <w:szCs w:val="18"/>
        </w:rPr>
        <w:footnoteRef/>
      </w:r>
      <w:r w:rsidRPr="00BE744D">
        <w:rPr>
          <w:sz w:val="18"/>
          <w:szCs w:val="18"/>
        </w:rPr>
        <w:t xml:space="preserve"> </w:t>
      </w:r>
      <w:r w:rsidRPr="00BE744D">
        <w:rPr>
          <w:rFonts w:ascii="Times New Roman" w:hAnsi="Times New Roman"/>
          <w:sz w:val="18"/>
          <w:szCs w:val="18"/>
        </w:rPr>
        <w:t xml:space="preserve">Kijk voor informatie over het project in Leiden op: </w:t>
      </w:r>
      <w:hyperlink r:id="rId1" w:history="1">
        <w:r w:rsidRPr="00BE744D">
          <w:rPr>
            <w:rStyle w:val="Hyperlink"/>
            <w:rFonts w:ascii="Times New Roman" w:hAnsi="Times New Roman"/>
            <w:color w:val="auto"/>
            <w:sz w:val="18"/>
            <w:szCs w:val="18"/>
            <w:u w:val="none"/>
          </w:rPr>
          <w:t>http://erfgoed.leiden.nl/producten/projecten/winkelpuienproject/</w:t>
        </w:r>
      </w:hyperlink>
      <w:r w:rsidRPr="00BE744D">
        <w:rPr>
          <w:rFonts w:ascii="Times New Roman" w:hAnsi="Times New Roman"/>
          <w:sz w:val="18"/>
          <w:szCs w:val="18"/>
        </w:rPr>
        <w:t xml:space="preserve"> </w:t>
      </w:r>
    </w:p>
    <w:p w:rsidR="00BE744D" w:rsidRDefault="00BE744D" w:rsidP="00BE744D">
      <w:pPr>
        <w:pStyle w:val="Voetnoottekst"/>
        <w:jc w:val="both"/>
      </w:pPr>
      <w:r w:rsidRPr="00BE744D">
        <w:rPr>
          <w:rFonts w:ascii="Times New Roman" w:hAnsi="Times New Roman"/>
          <w:sz w:val="18"/>
          <w:szCs w:val="18"/>
        </w:rPr>
        <w:t>In Leiden is het project gekoppeld aan een subsidieregeling om tegemoet te kunnen in de kosten voor het opwaarderen van de pui. De VVD is van mening dat het in tijden van bezuinigingen niet wenselijk is een deel van de opknapkosten die de opwaardering met zich mee brengt te vergoeden. Pandeigenaren en ondernemers zijn immers zelf ook gebaat bij een fraaie winkelpui (bv. het pand wordt meer waard, het heeft een grotere aantrekkingskracht op het winkelend publiek en de energierekening kan omlaag worden gebracht wanneer de pui minder open wordt). Door actief te stimuleren en bijvoorbeeld wel de kosten van het historisch pui-onderzoek op zich te nemen en voor dit deel lagere leges te berekenen bij de vergunningsaanvragen, behartigt het stadsdeel het maatschappelijk belang en worden de kosten gedeeld.</w:t>
      </w:r>
    </w:p>
  </w:footnote>
  <w:footnote w:id="4">
    <w:p w:rsidR="00BE744D" w:rsidRDefault="00BE744D">
      <w:pPr>
        <w:pStyle w:val="Voetnootteks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BFEC32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7227C8"/>
    <w:multiLevelType w:val="hybridMultilevel"/>
    <w:tmpl w:val="CF3A8C32"/>
    <w:lvl w:ilvl="0" w:tplc="1624AB08">
      <w:numFmt w:val="bullet"/>
      <w:lvlText w:val="-"/>
      <w:lvlJc w:val="left"/>
      <w:pPr>
        <w:ind w:left="720" w:hanging="360"/>
      </w:pPr>
      <w:rPr>
        <w:rFonts w:ascii="Times New Roman" w:eastAsia="Cambria"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7D00966"/>
    <w:multiLevelType w:val="hybridMultilevel"/>
    <w:tmpl w:val="1746402C"/>
    <w:lvl w:ilvl="0" w:tplc="6E66A3BE">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3311CB"/>
    <w:multiLevelType w:val="hybridMultilevel"/>
    <w:tmpl w:val="6DF6F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A45F46"/>
    <w:multiLevelType w:val="hybridMultilevel"/>
    <w:tmpl w:val="5D4A4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240A05"/>
    <w:multiLevelType w:val="hybridMultilevel"/>
    <w:tmpl w:val="49F80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E7044DC"/>
    <w:multiLevelType w:val="hybridMultilevel"/>
    <w:tmpl w:val="6DF6F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5"/>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7CE"/>
    <w:rsid w:val="000114D1"/>
    <w:rsid w:val="0002126A"/>
    <w:rsid w:val="00082468"/>
    <w:rsid w:val="000C09F1"/>
    <w:rsid w:val="000C4B53"/>
    <w:rsid w:val="000D636A"/>
    <w:rsid w:val="000D7E55"/>
    <w:rsid w:val="000E27F7"/>
    <w:rsid w:val="000E4979"/>
    <w:rsid w:val="00110BA0"/>
    <w:rsid w:val="00143AA6"/>
    <w:rsid w:val="00147B2D"/>
    <w:rsid w:val="0018697E"/>
    <w:rsid w:val="001B066E"/>
    <w:rsid w:val="001C0213"/>
    <w:rsid w:val="001D2FE9"/>
    <w:rsid w:val="001D4288"/>
    <w:rsid w:val="001E313B"/>
    <w:rsid w:val="00213053"/>
    <w:rsid w:val="00224C21"/>
    <w:rsid w:val="00241D84"/>
    <w:rsid w:val="0026540F"/>
    <w:rsid w:val="00276E45"/>
    <w:rsid w:val="00286D53"/>
    <w:rsid w:val="002C1BA3"/>
    <w:rsid w:val="002C4652"/>
    <w:rsid w:val="002F74BB"/>
    <w:rsid w:val="003703CA"/>
    <w:rsid w:val="0039180D"/>
    <w:rsid w:val="003B268E"/>
    <w:rsid w:val="003D0321"/>
    <w:rsid w:val="003E17E6"/>
    <w:rsid w:val="003E43B5"/>
    <w:rsid w:val="003E4E5C"/>
    <w:rsid w:val="00407A7A"/>
    <w:rsid w:val="004309CC"/>
    <w:rsid w:val="00454CF2"/>
    <w:rsid w:val="00457297"/>
    <w:rsid w:val="00482CAC"/>
    <w:rsid w:val="00486F2A"/>
    <w:rsid w:val="00496BFD"/>
    <w:rsid w:val="0050329E"/>
    <w:rsid w:val="005252D1"/>
    <w:rsid w:val="00533B84"/>
    <w:rsid w:val="0057760E"/>
    <w:rsid w:val="00596601"/>
    <w:rsid w:val="005A491E"/>
    <w:rsid w:val="005B1815"/>
    <w:rsid w:val="005B2883"/>
    <w:rsid w:val="005C2008"/>
    <w:rsid w:val="005C3AB2"/>
    <w:rsid w:val="005C6BE6"/>
    <w:rsid w:val="005F11F3"/>
    <w:rsid w:val="005F18EA"/>
    <w:rsid w:val="005F397C"/>
    <w:rsid w:val="00640390"/>
    <w:rsid w:val="00644FF8"/>
    <w:rsid w:val="00675DC0"/>
    <w:rsid w:val="006817E3"/>
    <w:rsid w:val="006A16B9"/>
    <w:rsid w:val="006C77CE"/>
    <w:rsid w:val="006E4FF6"/>
    <w:rsid w:val="006E6D8F"/>
    <w:rsid w:val="006E7665"/>
    <w:rsid w:val="006F38E6"/>
    <w:rsid w:val="007529C7"/>
    <w:rsid w:val="00785889"/>
    <w:rsid w:val="00797BAC"/>
    <w:rsid w:val="007F76DC"/>
    <w:rsid w:val="0081325C"/>
    <w:rsid w:val="008301EF"/>
    <w:rsid w:val="008314CE"/>
    <w:rsid w:val="00843FB7"/>
    <w:rsid w:val="00844491"/>
    <w:rsid w:val="0089331A"/>
    <w:rsid w:val="008A4F76"/>
    <w:rsid w:val="008B469C"/>
    <w:rsid w:val="008E0346"/>
    <w:rsid w:val="008E6A5E"/>
    <w:rsid w:val="009058D1"/>
    <w:rsid w:val="0091789D"/>
    <w:rsid w:val="00957A55"/>
    <w:rsid w:val="009E026A"/>
    <w:rsid w:val="009F3F05"/>
    <w:rsid w:val="00A23454"/>
    <w:rsid w:val="00A2623E"/>
    <w:rsid w:val="00A33C9E"/>
    <w:rsid w:val="00A42B7D"/>
    <w:rsid w:val="00A64C54"/>
    <w:rsid w:val="00AA5426"/>
    <w:rsid w:val="00AB19D5"/>
    <w:rsid w:val="00B457AF"/>
    <w:rsid w:val="00B8123B"/>
    <w:rsid w:val="00B83B87"/>
    <w:rsid w:val="00BA22AD"/>
    <w:rsid w:val="00BC5D75"/>
    <w:rsid w:val="00BD7A06"/>
    <w:rsid w:val="00BE744D"/>
    <w:rsid w:val="00C47664"/>
    <w:rsid w:val="00C51AEB"/>
    <w:rsid w:val="00C8306B"/>
    <w:rsid w:val="00CC4033"/>
    <w:rsid w:val="00CC6955"/>
    <w:rsid w:val="00CE4CB7"/>
    <w:rsid w:val="00CE7477"/>
    <w:rsid w:val="00D05F2D"/>
    <w:rsid w:val="00D20514"/>
    <w:rsid w:val="00D90889"/>
    <w:rsid w:val="00D91C08"/>
    <w:rsid w:val="00DA0A6A"/>
    <w:rsid w:val="00DC6000"/>
    <w:rsid w:val="00DE20AD"/>
    <w:rsid w:val="00DF2E4F"/>
    <w:rsid w:val="00E06EF5"/>
    <w:rsid w:val="00E13353"/>
    <w:rsid w:val="00E16168"/>
    <w:rsid w:val="00E21D9A"/>
    <w:rsid w:val="00E24DEB"/>
    <w:rsid w:val="00E37C45"/>
    <w:rsid w:val="00E410EE"/>
    <w:rsid w:val="00EB2EDE"/>
    <w:rsid w:val="00EC5BE2"/>
    <w:rsid w:val="00EC75DC"/>
    <w:rsid w:val="00F03AF4"/>
    <w:rsid w:val="00F14C45"/>
    <w:rsid w:val="00F24586"/>
    <w:rsid w:val="00F60BE7"/>
    <w:rsid w:val="00F7342B"/>
    <w:rsid w:val="00F824CE"/>
    <w:rsid w:val="00F82FA4"/>
    <w:rsid w:val="00FA22EB"/>
    <w:rsid w:val="00FA3CBB"/>
    <w:rsid w:val="00FA57EA"/>
    <w:rsid w:val="00FA694E"/>
    <w:rsid w:val="00FB1C04"/>
    <w:rsid w:val="00FB4291"/>
    <w:rsid w:val="00FD7320"/>
    <w:rsid w:val="00FE1167"/>
    <w:rsid w:val="00FF094A"/>
    <w:rsid w:val="00FF7EE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efaultImageDpi w14:val="300"/>
  <w15:docId w15:val="{F544C8F9-A67A-49AE-8967-7F504047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6734"/>
    <w:rPr>
      <w:sz w:val="24"/>
      <w:szCs w:val="24"/>
      <w:lang w:eastAsia="en-US"/>
    </w:rPr>
  </w:style>
  <w:style w:type="paragraph" w:styleId="Kop1">
    <w:name w:val="heading 1"/>
    <w:basedOn w:val="Standaard"/>
    <w:qFormat/>
    <w:rsid w:val="003E43B5"/>
    <w:pPr>
      <w:spacing w:after="100"/>
      <w:outlineLvl w:val="0"/>
    </w:pPr>
    <w:rPr>
      <w:rFonts w:ascii="Times New Roman" w:eastAsia="Times New Roman" w:hAnsi="Times New Roman"/>
      <w:b/>
      <w:bCs/>
      <w:color w:val="000000"/>
      <w:kern w:val="36"/>
      <w:sz w:val="32"/>
      <w:szCs w:val="32"/>
      <w:lang w:eastAsia="nl-NL"/>
    </w:rPr>
  </w:style>
  <w:style w:type="paragraph" w:styleId="Kop5">
    <w:name w:val="heading 5"/>
    <w:basedOn w:val="Standaard"/>
    <w:qFormat/>
    <w:rsid w:val="003E43B5"/>
    <w:pPr>
      <w:spacing w:before="100" w:after="100"/>
      <w:outlineLvl w:val="4"/>
    </w:pPr>
    <w:rPr>
      <w:rFonts w:ascii="Times New Roman" w:eastAsia="Times New Roman" w:hAnsi="Times New Roman"/>
      <w:b/>
      <w:bCs/>
      <w:color w:val="000000"/>
      <w:sz w:val="21"/>
      <w:szCs w:val="21"/>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unhideWhenUsed/>
    <w:rsid w:val="001A71B2"/>
  </w:style>
  <w:style w:type="character" w:customStyle="1" w:styleId="VoetnoottekstChar">
    <w:name w:val="Voetnoottekst Char"/>
    <w:basedOn w:val="Standaardalinea-lettertype"/>
    <w:link w:val="Voetnoottekst"/>
    <w:uiPriority w:val="99"/>
    <w:rsid w:val="001A71B2"/>
  </w:style>
  <w:style w:type="character" w:styleId="Voetnootmarkering">
    <w:name w:val="footnote reference"/>
    <w:uiPriority w:val="99"/>
    <w:unhideWhenUsed/>
    <w:rsid w:val="001A71B2"/>
    <w:rPr>
      <w:vertAlign w:val="superscript"/>
    </w:rPr>
  </w:style>
  <w:style w:type="paragraph" w:styleId="Lijstalinea">
    <w:name w:val="List Paragraph"/>
    <w:basedOn w:val="Standaard"/>
    <w:uiPriority w:val="34"/>
    <w:qFormat/>
    <w:rsid w:val="00661FA5"/>
    <w:pPr>
      <w:ind w:left="720"/>
      <w:contextualSpacing/>
    </w:pPr>
  </w:style>
  <w:style w:type="paragraph" w:styleId="Voettekst">
    <w:name w:val="footer"/>
    <w:basedOn w:val="Standaard"/>
    <w:rsid w:val="00675DC0"/>
    <w:pPr>
      <w:tabs>
        <w:tab w:val="center" w:pos="4536"/>
        <w:tab w:val="right" w:pos="9072"/>
      </w:tabs>
    </w:pPr>
  </w:style>
  <w:style w:type="character" w:styleId="Paginanummer">
    <w:name w:val="page number"/>
    <w:basedOn w:val="Standaardalinea-lettertype"/>
    <w:rsid w:val="00675DC0"/>
  </w:style>
  <w:style w:type="paragraph" w:styleId="Normaalweb">
    <w:name w:val="Normal (Web)"/>
    <w:basedOn w:val="Standaard"/>
    <w:rsid w:val="003E43B5"/>
    <w:pPr>
      <w:spacing w:after="80"/>
    </w:pPr>
    <w:rPr>
      <w:rFonts w:ascii="Times New Roman" w:eastAsia="Times New Roman" w:hAnsi="Times New Roman"/>
      <w:sz w:val="20"/>
      <w:szCs w:val="20"/>
      <w:lang w:eastAsia="nl-NL"/>
    </w:rPr>
  </w:style>
  <w:style w:type="table" w:styleId="Tabelraster">
    <w:name w:val="Table Grid"/>
    <w:basedOn w:val="Standaardtabel"/>
    <w:uiPriority w:val="59"/>
    <w:rsid w:val="00D0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E744D"/>
    <w:rPr>
      <w:color w:val="0000FF" w:themeColor="hyperlink"/>
      <w:u w:val="single"/>
    </w:rPr>
  </w:style>
  <w:style w:type="paragraph" w:styleId="Ballontekst">
    <w:name w:val="Balloon Text"/>
    <w:basedOn w:val="Standaard"/>
    <w:link w:val="BallontekstChar"/>
    <w:uiPriority w:val="99"/>
    <w:semiHidden/>
    <w:unhideWhenUsed/>
    <w:rsid w:val="00644FF8"/>
    <w:rPr>
      <w:rFonts w:ascii="Tahoma" w:hAnsi="Tahoma" w:cs="Tahoma"/>
      <w:sz w:val="16"/>
      <w:szCs w:val="16"/>
    </w:rPr>
  </w:style>
  <w:style w:type="character" w:customStyle="1" w:styleId="BallontekstChar">
    <w:name w:val="Ballontekst Char"/>
    <w:basedOn w:val="Standaardalinea-lettertype"/>
    <w:link w:val="Ballontekst"/>
    <w:uiPriority w:val="99"/>
    <w:semiHidden/>
    <w:rsid w:val="00644FF8"/>
    <w:rPr>
      <w:rFonts w:ascii="Tahoma" w:hAnsi="Tahoma" w:cs="Tahoma"/>
      <w:sz w:val="16"/>
      <w:szCs w:val="16"/>
      <w:lang w:eastAsia="en-US"/>
    </w:rPr>
  </w:style>
  <w:style w:type="paragraph" w:styleId="Koptekst">
    <w:name w:val="header"/>
    <w:basedOn w:val="Standaard"/>
    <w:link w:val="KoptekstChar"/>
    <w:uiPriority w:val="99"/>
    <w:unhideWhenUsed/>
    <w:rsid w:val="00644FF8"/>
    <w:pPr>
      <w:tabs>
        <w:tab w:val="center" w:pos="4536"/>
        <w:tab w:val="right" w:pos="9072"/>
      </w:tabs>
    </w:pPr>
  </w:style>
  <w:style w:type="character" w:customStyle="1" w:styleId="KoptekstChar">
    <w:name w:val="Koptekst Char"/>
    <w:basedOn w:val="Standaardalinea-lettertype"/>
    <w:link w:val="Koptekst"/>
    <w:uiPriority w:val="99"/>
    <w:rsid w:val="00644FF8"/>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9873032">
      <w:bodyDiv w:val="1"/>
      <w:marLeft w:val="0"/>
      <w:marRight w:val="0"/>
      <w:marTop w:val="0"/>
      <w:marBottom w:val="0"/>
      <w:divBdr>
        <w:top w:val="none" w:sz="0" w:space="0" w:color="auto"/>
        <w:left w:val="none" w:sz="0" w:space="0" w:color="auto"/>
        <w:bottom w:val="none" w:sz="0" w:space="0" w:color="auto"/>
        <w:right w:val="none" w:sz="0" w:space="0" w:color="auto"/>
      </w:divBdr>
      <w:divsChild>
        <w:div w:id="2143497695">
          <w:marLeft w:val="0"/>
          <w:marRight w:val="0"/>
          <w:marTop w:val="0"/>
          <w:marBottom w:val="257"/>
          <w:divBdr>
            <w:top w:val="none" w:sz="0" w:space="0" w:color="auto"/>
            <w:left w:val="none" w:sz="0" w:space="0" w:color="auto"/>
            <w:bottom w:val="none" w:sz="0" w:space="0" w:color="auto"/>
            <w:right w:val="none" w:sz="0" w:space="0" w:color="auto"/>
          </w:divBdr>
          <w:divsChild>
            <w:div w:id="8974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erfgoed.leiden.nl/producten/projecten/winkelpuienprojec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C86EB-8309-4814-82F4-383CE5DE0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4389</Words>
  <Characters>24142</Characters>
  <Application>Microsoft Office Word</Application>
  <DocSecurity>0</DocSecurity>
  <Lines>201</Lines>
  <Paragraphs>56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Notitie opwaarderen van historische winkelpuien (Concept)</vt:lpstr>
      <vt:lpstr>Notitie opwaarderen van historische winkelpuien (Concept)</vt:lpstr>
    </vt:vector>
  </TitlesOfParts>
  <Company>Hewlett-Packard</Company>
  <LinksUpToDate>false</LinksUpToDate>
  <CharactersWithSpaces>28475</CharactersWithSpaces>
  <SharedDoc>false</SharedDoc>
  <HLinks>
    <vt:vector size="126" baseType="variant">
      <vt:variant>
        <vt:i4>6029436</vt:i4>
      </vt:variant>
      <vt:variant>
        <vt:i4>2211</vt:i4>
      </vt:variant>
      <vt:variant>
        <vt:i4>1025</vt:i4>
      </vt:variant>
      <vt:variant>
        <vt:i4>1</vt:i4>
      </vt:variant>
      <vt:variant>
        <vt:lpwstr>Schermafbeelding 2012-06-21 om 18</vt:lpwstr>
      </vt:variant>
      <vt:variant>
        <vt:lpwstr/>
      </vt:variant>
      <vt:variant>
        <vt:i4>5373961</vt:i4>
      </vt:variant>
      <vt:variant>
        <vt:i4>6722</vt:i4>
      </vt:variant>
      <vt:variant>
        <vt:i4>1026</vt:i4>
      </vt:variant>
      <vt:variant>
        <vt:i4>1</vt:i4>
      </vt:variant>
      <vt:variant>
        <vt:lpwstr>a63b435de88b9d0d845f8e9bd2ea05d80d0a5dba</vt:lpwstr>
      </vt:variant>
      <vt:variant>
        <vt:lpwstr/>
      </vt:variant>
      <vt:variant>
        <vt:i4>1441813</vt:i4>
      </vt:variant>
      <vt:variant>
        <vt:i4>6723</vt:i4>
      </vt:variant>
      <vt:variant>
        <vt:i4>1027</vt:i4>
      </vt:variant>
      <vt:variant>
        <vt:i4>1</vt:i4>
      </vt:variant>
      <vt:variant>
        <vt:lpwstr>geschiedenis</vt:lpwstr>
      </vt:variant>
      <vt:variant>
        <vt:lpwstr/>
      </vt:variant>
      <vt:variant>
        <vt:i4>4063240</vt:i4>
      </vt:variant>
      <vt:variant>
        <vt:i4>11058</vt:i4>
      </vt:variant>
      <vt:variant>
        <vt:i4>1028</vt:i4>
      </vt:variant>
      <vt:variant>
        <vt:i4>1</vt:i4>
      </vt:variant>
      <vt:variant>
        <vt:lpwstr>IMG_2844</vt:lpwstr>
      </vt:variant>
      <vt:variant>
        <vt:lpwstr/>
      </vt:variant>
      <vt:variant>
        <vt:i4>4063243</vt:i4>
      </vt:variant>
      <vt:variant>
        <vt:i4>11060</vt:i4>
      </vt:variant>
      <vt:variant>
        <vt:i4>1029</vt:i4>
      </vt:variant>
      <vt:variant>
        <vt:i4>1</vt:i4>
      </vt:variant>
      <vt:variant>
        <vt:lpwstr>IMG_2874</vt:lpwstr>
      </vt:variant>
      <vt:variant>
        <vt:lpwstr/>
      </vt:variant>
      <vt:variant>
        <vt:i4>4128779</vt:i4>
      </vt:variant>
      <vt:variant>
        <vt:i4>11062</vt:i4>
      </vt:variant>
      <vt:variant>
        <vt:i4>1030</vt:i4>
      </vt:variant>
      <vt:variant>
        <vt:i4>1</vt:i4>
      </vt:variant>
      <vt:variant>
        <vt:lpwstr>IMG_2875</vt:lpwstr>
      </vt:variant>
      <vt:variant>
        <vt:lpwstr/>
      </vt:variant>
      <vt:variant>
        <vt:i4>65601</vt:i4>
      </vt:variant>
      <vt:variant>
        <vt:i4>11352</vt:i4>
      </vt:variant>
      <vt:variant>
        <vt:i4>1031</vt:i4>
      </vt:variant>
      <vt:variant>
        <vt:i4>1</vt:i4>
      </vt:variant>
      <vt:variant>
        <vt:lpwstr>bonebakker verdwenen</vt:lpwstr>
      </vt:variant>
      <vt:variant>
        <vt:lpwstr/>
      </vt:variant>
      <vt:variant>
        <vt:i4>65605</vt:i4>
      </vt:variant>
      <vt:variant>
        <vt:i4>21260</vt:i4>
      </vt:variant>
      <vt:variant>
        <vt:i4>1032</vt:i4>
      </vt:variant>
      <vt:variant>
        <vt:i4>1</vt:i4>
      </vt:variant>
      <vt:variant>
        <vt:lpwstr>P1000555</vt:lpwstr>
      </vt:variant>
      <vt:variant>
        <vt:lpwstr/>
      </vt:variant>
      <vt:variant>
        <vt:i4>3670024</vt:i4>
      </vt:variant>
      <vt:variant>
        <vt:i4>21585</vt:i4>
      </vt:variant>
      <vt:variant>
        <vt:i4>1033</vt:i4>
      </vt:variant>
      <vt:variant>
        <vt:i4>1</vt:i4>
      </vt:variant>
      <vt:variant>
        <vt:lpwstr>IMG_2842</vt:lpwstr>
      </vt:variant>
      <vt:variant>
        <vt:lpwstr/>
      </vt:variant>
      <vt:variant>
        <vt:i4>852037</vt:i4>
      </vt:variant>
      <vt:variant>
        <vt:i4>23612</vt:i4>
      </vt:variant>
      <vt:variant>
        <vt:i4>1034</vt:i4>
      </vt:variant>
      <vt:variant>
        <vt:i4>1</vt:i4>
      </vt:variant>
      <vt:variant>
        <vt:lpwstr>P1000559</vt:lpwstr>
      </vt:variant>
      <vt:variant>
        <vt:lpwstr/>
      </vt:variant>
      <vt:variant>
        <vt:i4>69</vt:i4>
      </vt:variant>
      <vt:variant>
        <vt:i4>23614</vt:i4>
      </vt:variant>
      <vt:variant>
        <vt:i4>1035</vt:i4>
      </vt:variant>
      <vt:variant>
        <vt:i4>1</vt:i4>
      </vt:variant>
      <vt:variant>
        <vt:lpwstr>P1000554</vt:lpwstr>
      </vt:variant>
      <vt:variant>
        <vt:lpwstr/>
      </vt:variant>
      <vt:variant>
        <vt:i4>3801099</vt:i4>
      </vt:variant>
      <vt:variant>
        <vt:i4>24379</vt:i4>
      </vt:variant>
      <vt:variant>
        <vt:i4>1036</vt:i4>
      </vt:variant>
      <vt:variant>
        <vt:i4>1</vt:i4>
      </vt:variant>
      <vt:variant>
        <vt:lpwstr>IMG_2870</vt:lpwstr>
      </vt:variant>
      <vt:variant>
        <vt:lpwstr/>
      </vt:variant>
      <vt:variant>
        <vt:i4>327750</vt:i4>
      </vt:variant>
      <vt:variant>
        <vt:i4>24381</vt:i4>
      </vt:variant>
      <vt:variant>
        <vt:i4>1037</vt:i4>
      </vt:variant>
      <vt:variant>
        <vt:i4>1</vt:i4>
      </vt:variant>
      <vt:variant>
        <vt:lpwstr>P1000561</vt:lpwstr>
      </vt:variant>
      <vt:variant>
        <vt:lpwstr/>
      </vt:variant>
      <vt:variant>
        <vt:i4>3276815</vt:i4>
      </vt:variant>
      <vt:variant>
        <vt:i4>24866</vt:i4>
      </vt:variant>
      <vt:variant>
        <vt:i4>1038</vt:i4>
      </vt:variant>
      <vt:variant>
        <vt:i4>1</vt:i4>
      </vt:variant>
      <vt:variant>
        <vt:lpwstr>IMG_2838</vt:lpwstr>
      </vt:variant>
      <vt:variant>
        <vt:lpwstr/>
      </vt:variant>
      <vt:variant>
        <vt:i4>7274532</vt:i4>
      </vt:variant>
      <vt:variant>
        <vt:i4>27781</vt:i4>
      </vt:variant>
      <vt:variant>
        <vt:i4>1039</vt:i4>
      </vt:variant>
      <vt:variant>
        <vt:i4>1</vt:i4>
      </vt:variant>
      <vt:variant>
        <vt:lpwstr>nieuwendijk 48</vt:lpwstr>
      </vt:variant>
      <vt:variant>
        <vt:lpwstr/>
      </vt:variant>
      <vt:variant>
        <vt:i4>5832713</vt:i4>
      </vt:variant>
      <vt:variant>
        <vt:i4>27783</vt:i4>
      </vt:variant>
      <vt:variant>
        <vt:i4>1040</vt:i4>
      </vt:variant>
      <vt:variant>
        <vt:i4>1</vt:i4>
      </vt:variant>
      <vt:variant>
        <vt:lpwstr>Lange Niezel</vt:lpwstr>
      </vt:variant>
      <vt:variant>
        <vt:lpwstr/>
      </vt:variant>
      <vt:variant>
        <vt:i4>6815785</vt:i4>
      </vt:variant>
      <vt:variant>
        <vt:i4>28637</vt:i4>
      </vt:variant>
      <vt:variant>
        <vt:i4>1041</vt:i4>
      </vt:variant>
      <vt:variant>
        <vt:i4>1</vt:i4>
      </vt:variant>
      <vt:variant>
        <vt:lpwstr>Lange Niezel 1</vt:lpwstr>
      </vt:variant>
      <vt:variant>
        <vt:lpwstr/>
      </vt:variant>
      <vt:variant>
        <vt:i4>196678</vt:i4>
      </vt:variant>
      <vt:variant>
        <vt:i4>28639</vt:i4>
      </vt:variant>
      <vt:variant>
        <vt:i4>1042</vt:i4>
      </vt:variant>
      <vt:variant>
        <vt:i4>1</vt:i4>
      </vt:variant>
      <vt:variant>
        <vt:lpwstr>P1000567</vt:lpwstr>
      </vt:variant>
      <vt:variant>
        <vt:lpwstr/>
      </vt:variant>
      <vt:variant>
        <vt:i4>6488082</vt:i4>
      </vt:variant>
      <vt:variant>
        <vt:i4>29603</vt:i4>
      </vt:variant>
      <vt:variant>
        <vt:i4>1043</vt:i4>
      </vt:variant>
      <vt:variant>
        <vt:i4>1</vt:i4>
      </vt:variant>
      <vt:variant>
        <vt:lpwstr>nieuwendijk 143</vt:lpwstr>
      </vt:variant>
      <vt:variant>
        <vt:lpwstr/>
      </vt:variant>
      <vt:variant>
        <vt:i4>65606</vt:i4>
      </vt:variant>
      <vt:variant>
        <vt:i4>29605</vt:i4>
      </vt:variant>
      <vt:variant>
        <vt:i4>1044</vt:i4>
      </vt:variant>
      <vt:variant>
        <vt:i4>1</vt:i4>
      </vt:variant>
      <vt:variant>
        <vt:lpwstr>P1000565</vt:lpwstr>
      </vt:variant>
      <vt:variant>
        <vt:lpwstr/>
      </vt:variant>
      <vt:variant>
        <vt:i4>458822</vt:i4>
      </vt:variant>
      <vt:variant>
        <vt:i4>31222</vt:i4>
      </vt:variant>
      <vt:variant>
        <vt:i4>1045</vt:i4>
      </vt:variant>
      <vt:variant>
        <vt:i4>1</vt:i4>
      </vt:variant>
      <vt:variant>
        <vt:lpwstr>P1000563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Notitie opwaarderen van historische winkelpuien (Concept)</dc:title>
  <dc:creator>Davey Meelker</dc:creator>
  <cp:lastModifiedBy>Mathijs Witte</cp:lastModifiedBy>
  <cp:revision>2</cp:revision>
  <cp:lastPrinted>2012-06-21T18:25:00Z</cp:lastPrinted>
  <dcterms:created xsi:type="dcterms:W3CDTF">2016-10-20T17:35:00Z</dcterms:created>
  <dcterms:modified xsi:type="dcterms:W3CDTF">2016-10-20T17:35:00Z</dcterms:modified>
</cp:coreProperties>
</file>